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180" w:type="dxa"/>
        <w:tblInd w:w="-226" w:type="dxa"/>
        <w:tblBorders>
          <w:bottom w:val="thinThickThinSmallGap" w:sz="24" w:space="0" w:color="auto"/>
          <w:insideH w:val="single" w:sz="4" w:space="0" w:color="auto"/>
        </w:tblBorders>
        <w:tblLook w:val="01E0"/>
      </w:tblPr>
      <w:tblGrid>
        <w:gridCol w:w="1680"/>
        <w:gridCol w:w="5694"/>
        <w:gridCol w:w="1806"/>
      </w:tblGrid>
      <w:tr w:rsidR="00EE7396" w:rsidRPr="00995436" w:rsidTr="00995436">
        <w:trPr>
          <w:trHeight w:val="1963"/>
        </w:trPr>
        <w:tc>
          <w:tcPr>
            <w:tcW w:w="1680" w:type="dxa"/>
          </w:tcPr>
          <w:p w:rsidR="00EE7396" w:rsidRPr="00995436" w:rsidRDefault="006E626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785495" cy="1131570"/>
                  <wp:effectExtent l="19050" t="0" r="0" b="0"/>
                  <wp:docPr id="4" name="Picture 4" descr="ÌÇãÚ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ÌÇãÚ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131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</w:tcPr>
          <w:p w:rsidR="00EE7396" w:rsidRPr="00995436" w:rsidRDefault="0051347D" w:rsidP="00995436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جمهورية مصر العربية</w:t>
            </w:r>
          </w:p>
          <w:p w:rsidR="0051347D" w:rsidRPr="00995436" w:rsidRDefault="0051347D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وزارة التعليم العالى</w:t>
            </w:r>
          </w:p>
          <w:p w:rsidR="0051347D" w:rsidRPr="00995436" w:rsidRDefault="0051347D" w:rsidP="00995436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جامعة أسيوط</w:t>
            </w:r>
          </w:p>
          <w:p w:rsidR="0051347D" w:rsidRPr="00995436" w:rsidRDefault="0051347D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كلية الطب البيطرى</w:t>
            </w:r>
          </w:p>
          <w:p w:rsidR="0051347D" w:rsidRPr="00995436" w:rsidRDefault="0051347D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قسم الطب الشرعى والسموم</w:t>
            </w:r>
          </w:p>
        </w:tc>
        <w:tc>
          <w:tcPr>
            <w:tcW w:w="1800" w:type="dxa"/>
          </w:tcPr>
          <w:p w:rsidR="00EE7396" w:rsidRPr="00995436" w:rsidRDefault="006E626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990600" cy="1131570"/>
                  <wp:effectExtent l="19050" t="0" r="0" b="0"/>
                  <wp:docPr id="5" name="Picture 5" descr="VET ME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 ME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1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07E" w:rsidRPr="006E6266" w:rsidRDefault="00EC47C7">
      <w:pPr>
        <w:rPr>
          <w:b/>
          <w:bCs/>
          <w:sz w:val="10"/>
          <w:szCs w:val="10"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  </w:t>
      </w:r>
    </w:p>
    <w:p w:rsidR="0051347D" w:rsidRPr="002375F2" w:rsidRDefault="0051347D">
      <w:pPr>
        <w:rPr>
          <w:b/>
          <w:bCs/>
          <w:sz w:val="2"/>
          <w:szCs w:val="2"/>
          <w:u w:val="single"/>
          <w:rtl/>
          <w:lang w:bidi="ar-EG"/>
        </w:rPr>
      </w:pPr>
    </w:p>
    <w:p w:rsidR="00D2583B" w:rsidRPr="00804AD9" w:rsidRDefault="00EC47C7" w:rsidP="00D2583B">
      <w:pPr>
        <w:tabs>
          <w:tab w:val="left" w:pos="459"/>
          <w:tab w:val="right" w:pos="8846"/>
        </w:tabs>
        <w:jc w:val="right"/>
        <w:rPr>
          <w:b/>
          <w:bCs/>
          <w:u w:val="single"/>
          <w:rtl/>
          <w:lang w:bidi="ar-EG"/>
        </w:rPr>
      </w:pPr>
      <w:r w:rsidRPr="00EC47C7">
        <w:rPr>
          <w:b/>
          <w:bCs/>
          <w:lang w:bidi="ar-EG"/>
        </w:rPr>
        <w:t xml:space="preserve">   </w:t>
      </w:r>
      <w:r w:rsidR="00467568">
        <w:rPr>
          <w:b/>
          <w:bCs/>
          <w:lang w:bidi="ar-EG"/>
        </w:rPr>
        <w:t xml:space="preserve">  </w:t>
      </w:r>
      <w:r w:rsidR="002913D7" w:rsidRPr="002913D7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6.6pt;margin-top:14.9pt;width:4in;height:134.5pt;z-index:251656704;mso-position-horizontal-relative:text;mso-position-vertical-relative:text" fillcolor="#cfc" strokeweight="4.5pt">
            <v:stroke linestyle="thinThick"/>
            <v:textbox style="mso-next-textbox:#_x0000_s1031">
              <w:txbxContent>
                <w:p w:rsidR="00D2583B" w:rsidRPr="00874A95" w:rsidRDefault="00D2583B" w:rsidP="00D2583B">
                  <w:pPr>
                    <w:rPr>
                      <w:b/>
                      <w:bCs/>
                      <w:sz w:val="4"/>
                      <w:szCs w:val="4"/>
                      <w:rtl/>
                      <w:lang w:bidi="ar-EG"/>
                    </w:rPr>
                  </w:pPr>
                </w:p>
                <w:p w:rsidR="00D2583B" w:rsidRPr="00874A95" w:rsidRDefault="00D2583B" w:rsidP="00D2583B">
                  <w:pPr>
                    <w:spacing w:line="276" w:lineRule="auto"/>
                    <w:rPr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874A9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أ.د. محمود عبد الناصر علي موسي</w:t>
                  </w:r>
                </w:p>
                <w:p w:rsidR="00D2583B" w:rsidRPr="00874A95" w:rsidRDefault="00D2583B" w:rsidP="00D2583B">
                  <w:pPr>
                    <w:spacing w:line="276" w:lineRule="auto"/>
                    <w:rPr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874A9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أستاذ الطب الشرعي والسموم</w:t>
                  </w:r>
                </w:p>
                <w:p w:rsidR="00D2583B" w:rsidRDefault="00D2583B" w:rsidP="00D2583B">
                  <w:pPr>
                    <w:spacing w:line="276" w:lineRule="auto"/>
                    <w:rPr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874A9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كلية الطب البيطري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-</w:t>
                  </w:r>
                  <w:r w:rsidRPr="006B7A9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874A9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جامعة أسيوط</w:t>
                  </w:r>
                </w:p>
                <w:p w:rsidR="00D2583B" w:rsidRPr="00874A95" w:rsidRDefault="00D2583B" w:rsidP="00D2583B">
                  <w:pPr>
                    <w:spacing w:line="276" w:lineRule="auto"/>
                    <w:rPr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مدير وحدة إدارة المشروعات بجامعة أسيوط</w:t>
                  </w:r>
                </w:p>
                <w:p w:rsidR="00D2583B" w:rsidRPr="00874A95" w:rsidRDefault="00D2583B" w:rsidP="00D2583B">
                  <w:pPr>
                    <w:spacing w:line="276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تليفون: </w:t>
                  </w:r>
                  <w:r w:rsidRPr="00EF7EE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01060106272</w:t>
                  </w:r>
                  <w:r w:rsidR="00EF7EE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- 01001371920</w:t>
                  </w:r>
                </w:p>
              </w:txbxContent>
            </v:textbox>
            <w10:wrap anchorx="page"/>
          </v:shape>
        </w:pict>
      </w:r>
      <w:r w:rsidR="006E6266">
        <w:rPr>
          <w:b/>
          <w:bCs/>
          <w:noProof/>
        </w:rPr>
        <w:drawing>
          <wp:inline distT="0" distB="0" distL="0" distR="0">
            <wp:extent cx="3185160" cy="204978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-91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7E" w:rsidRPr="002375F2" w:rsidRDefault="0025007E">
      <w:pPr>
        <w:rPr>
          <w:b/>
          <w:bCs/>
          <w:sz w:val="40"/>
          <w:szCs w:val="40"/>
          <w:u w:val="single"/>
          <w:rtl/>
          <w:lang w:bidi="ar-EG"/>
        </w:rPr>
      </w:pPr>
      <w:r w:rsidRPr="002375F2">
        <w:rPr>
          <w:rFonts w:hint="cs"/>
          <w:b/>
          <w:bCs/>
          <w:sz w:val="40"/>
          <w:szCs w:val="40"/>
          <w:u w:val="single"/>
          <w:rtl/>
          <w:lang w:bidi="ar-EG"/>
        </w:rPr>
        <w:t>البيانات الأساسية:</w:t>
      </w:r>
    </w:p>
    <w:p w:rsidR="00862811" w:rsidRDefault="00862811">
      <w:pPr>
        <w:rPr>
          <w:b/>
          <w:bCs/>
          <w:rtl/>
          <w:lang w:bidi="ar-EG"/>
        </w:rPr>
      </w:pP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860"/>
      </w:tblGrid>
      <w:tr w:rsidR="0025007E" w:rsidRPr="00995436" w:rsidTr="00D2583B">
        <w:trPr>
          <w:trHeight w:val="495"/>
        </w:trPr>
        <w:tc>
          <w:tcPr>
            <w:tcW w:w="4680" w:type="dxa"/>
          </w:tcPr>
          <w:p w:rsidR="002375F2" w:rsidRPr="00995436" w:rsidRDefault="0025007E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الأسم: </w:t>
            </w:r>
          </w:p>
          <w:p w:rsidR="0025007E" w:rsidRPr="00995436" w:rsidRDefault="0025007E">
            <w:pPr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محمود عبد الناصر على موسى</w:t>
            </w:r>
          </w:p>
        </w:tc>
        <w:tc>
          <w:tcPr>
            <w:tcW w:w="4860" w:type="dxa"/>
          </w:tcPr>
          <w:p w:rsidR="002375F2" w:rsidRPr="00995436" w:rsidRDefault="00862811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الوظيفة الحالية:</w:t>
            </w:r>
          </w:p>
          <w:p w:rsidR="0025007E" w:rsidRDefault="00862811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الطب الشرعى والسموم</w:t>
            </w:r>
          </w:p>
          <w:p w:rsidR="00D2583B" w:rsidRPr="00995436" w:rsidRDefault="00D2583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مدير وحدة ادارة المشروعات بجامعة أسيوط.</w:t>
            </w:r>
          </w:p>
        </w:tc>
      </w:tr>
      <w:tr w:rsidR="0025007E" w:rsidRPr="00995436" w:rsidTr="00D2583B">
        <w:trPr>
          <w:trHeight w:val="531"/>
        </w:trPr>
        <w:tc>
          <w:tcPr>
            <w:tcW w:w="4680" w:type="dxa"/>
          </w:tcPr>
          <w:p w:rsidR="002375F2" w:rsidRPr="00995436" w:rsidRDefault="0025007E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تاريخ ومكان الميلاد: </w:t>
            </w:r>
          </w:p>
          <w:p w:rsidR="0025007E" w:rsidRPr="00995436" w:rsidRDefault="0025007E" w:rsidP="00995436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16/03/1953 </w:t>
            </w:r>
            <w:r w:rsidRPr="00995436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أبنوب</w:t>
            </w:r>
            <w:r w:rsidR="002375F2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 w:rsidR="002375F2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أسيوط</w:t>
            </w:r>
          </w:p>
        </w:tc>
        <w:tc>
          <w:tcPr>
            <w:tcW w:w="4860" w:type="dxa"/>
          </w:tcPr>
          <w:p w:rsidR="002375F2" w:rsidRPr="00995436" w:rsidRDefault="00862811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الحالة الاجتماعية:</w:t>
            </w:r>
          </w:p>
          <w:p w:rsidR="0025007E" w:rsidRPr="00995436" w:rsidRDefault="0086281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متزوج + 2 (ولد + بنت)</w:t>
            </w:r>
          </w:p>
        </w:tc>
      </w:tr>
      <w:tr w:rsidR="0025007E" w:rsidRPr="00995436" w:rsidTr="00D2583B">
        <w:trPr>
          <w:trHeight w:val="461"/>
        </w:trPr>
        <w:tc>
          <w:tcPr>
            <w:tcW w:w="4680" w:type="dxa"/>
          </w:tcPr>
          <w:p w:rsidR="002375F2" w:rsidRPr="00995436" w:rsidRDefault="0025007E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التخصص العام:</w:t>
            </w:r>
            <w:r w:rsidR="00862811"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</w:p>
          <w:p w:rsidR="0025007E" w:rsidRPr="00995436" w:rsidRDefault="00862811">
            <w:pPr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الطب الشرعى والسموم</w:t>
            </w:r>
          </w:p>
        </w:tc>
        <w:tc>
          <w:tcPr>
            <w:tcW w:w="4860" w:type="dxa"/>
          </w:tcPr>
          <w:p w:rsidR="002375F2" w:rsidRPr="00995436" w:rsidRDefault="00862811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التخصص الدقيق: </w:t>
            </w:r>
          </w:p>
          <w:p w:rsidR="0025007E" w:rsidRPr="00995436" w:rsidRDefault="00862811">
            <w:pPr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السموم البيئية</w:t>
            </w:r>
            <w:r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والمبيدات الحشرية</w:t>
            </w:r>
          </w:p>
        </w:tc>
      </w:tr>
      <w:tr w:rsidR="0025007E" w:rsidRPr="00995436" w:rsidTr="00D2583B">
        <w:trPr>
          <w:trHeight w:val="540"/>
        </w:trPr>
        <w:tc>
          <w:tcPr>
            <w:tcW w:w="4680" w:type="dxa"/>
          </w:tcPr>
          <w:p w:rsidR="002375F2" w:rsidRPr="00995436" w:rsidRDefault="00862811" w:rsidP="009E689C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العنوان: </w:t>
            </w:r>
          </w:p>
          <w:p w:rsidR="002375F2" w:rsidRPr="00995436" w:rsidRDefault="002375F2" w:rsidP="009E689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    </w:t>
            </w:r>
            <w:r w:rsidR="00F455FA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منزل:</w:t>
            </w:r>
          </w:p>
          <w:p w:rsidR="002375F2" w:rsidRPr="00995436" w:rsidRDefault="002375F2" w:rsidP="009E689C">
            <w:pPr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F455FA" w:rsidRPr="00995436" w:rsidRDefault="00F455FA" w:rsidP="009E689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أسيوط </w:t>
            </w:r>
            <w:r w:rsidRPr="00995436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11415B"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ش.</w:t>
            </w:r>
            <w:r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الجمهورية </w:t>
            </w:r>
            <w:r w:rsidRPr="00995436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أبراج عثمان بن عفان </w:t>
            </w:r>
            <w:r w:rsidRPr="00995436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برج "ب" </w:t>
            </w:r>
            <w:r w:rsidRPr="00995436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695F8A"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الدور </w:t>
            </w:r>
            <w:r w:rsidR="002375F2"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11- شقة</w:t>
            </w:r>
            <w:r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رقم </w:t>
            </w:r>
            <w:r w:rsidR="002375F2"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1103. </w:t>
            </w:r>
          </w:p>
          <w:p w:rsidR="002375F2" w:rsidRPr="00995436" w:rsidRDefault="002375F2" w:rsidP="009E689C">
            <w:pPr>
              <w:rPr>
                <w:b/>
                <w:bCs/>
                <w:sz w:val="12"/>
                <w:szCs w:val="12"/>
                <w:rtl/>
                <w:lang w:bidi="ar-EG"/>
              </w:rPr>
            </w:pPr>
          </w:p>
          <w:p w:rsidR="002375F2" w:rsidRPr="00995436" w:rsidRDefault="002375F2">
            <w:pPr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  </w:t>
            </w:r>
            <w:r w:rsidR="00F455FA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عمل:</w:t>
            </w:r>
            <w:r w:rsidR="00F455FA" w:rsidRPr="0099543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2375F2" w:rsidRPr="00995436" w:rsidRDefault="002375F2">
            <w:pPr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:rsidR="0025007E" w:rsidRPr="00995436" w:rsidRDefault="00862811">
            <w:pPr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كلية الطب </w:t>
            </w:r>
            <w:r w:rsidR="0011415B"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البيطري</w:t>
            </w:r>
            <w:r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جامعة أسيوط</w:t>
            </w:r>
            <w:r w:rsidR="00031937"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375F2" w:rsidRPr="00995436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031937"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مصر</w:t>
            </w:r>
          </w:p>
          <w:p w:rsidR="002375F2" w:rsidRPr="00995436" w:rsidRDefault="002375F2">
            <w:pPr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860" w:type="dxa"/>
          </w:tcPr>
          <w:p w:rsidR="002375F2" w:rsidRPr="00995436" w:rsidRDefault="002375F2" w:rsidP="009E689C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</w:t>
            </w:r>
            <w:r w:rsidR="00862811"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تليفون: </w:t>
            </w:r>
          </w:p>
          <w:p w:rsidR="002375F2" w:rsidRPr="00995436" w:rsidRDefault="00862811" w:rsidP="009E689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منزل</w:t>
            </w:r>
            <w:r w:rsidR="009E689C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  <w:p w:rsidR="009E689C" w:rsidRDefault="009E689C" w:rsidP="0099543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2309010/88</w:t>
            </w: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0</w:t>
            </w:r>
          </w:p>
          <w:p w:rsidR="00EF7EE2" w:rsidRPr="00EF7EE2" w:rsidRDefault="00EF7EE2" w:rsidP="0099543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2511511/088</w:t>
            </w:r>
          </w:p>
          <w:p w:rsidR="002375F2" w:rsidRPr="00995436" w:rsidRDefault="0086281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موبايل</w:t>
            </w:r>
            <w:r w:rsidR="009E689C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  <w:p w:rsidR="0025007E" w:rsidRDefault="00862811" w:rsidP="0099543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01</w:t>
            </w:r>
            <w:r w:rsidR="00D2583B"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0</w:t>
            </w:r>
            <w:r w:rsidR="00F455FA"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60106272</w:t>
            </w:r>
            <w:r w:rsidR="00EF7EE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F7EE2" w:rsidRPr="00995436" w:rsidRDefault="00EF7EE2" w:rsidP="00EF7E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01001371920   </w:t>
            </w:r>
          </w:p>
          <w:p w:rsidR="002375F2" w:rsidRPr="00995436" w:rsidRDefault="00F455F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مكتب</w:t>
            </w:r>
            <w:r w:rsidR="009E689C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F455FA" w:rsidRPr="00995436" w:rsidRDefault="002375F2" w:rsidP="00D2583B">
            <w:pPr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 w:rsidR="00D2583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F455FA"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2411636</w:t>
            </w:r>
            <w:r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9E689C"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/88</w:t>
            </w:r>
            <w:r w:rsidR="00F455FA"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9E689C" w:rsidRPr="00EF7EE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0</w:t>
            </w:r>
          </w:p>
        </w:tc>
      </w:tr>
      <w:tr w:rsidR="00862811" w:rsidRPr="00995436" w:rsidTr="00D2583B">
        <w:trPr>
          <w:trHeight w:val="441"/>
        </w:trPr>
        <w:tc>
          <w:tcPr>
            <w:tcW w:w="9540" w:type="dxa"/>
            <w:gridSpan w:val="2"/>
          </w:tcPr>
          <w:p w:rsidR="002375F2" w:rsidRPr="00995436" w:rsidRDefault="002375F2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D2583B" w:rsidRDefault="0086281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عنوان البريد الاليكترونى: </w:t>
            </w:r>
          </w:p>
          <w:p w:rsidR="00862811" w:rsidRPr="00995436" w:rsidRDefault="002913D7" w:rsidP="00D2583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hyperlink r:id="rId10" w:history="1">
              <w:r w:rsidR="002375F2" w:rsidRPr="00995436">
                <w:rPr>
                  <w:rStyle w:val="Hyperlink"/>
                  <w:b/>
                  <w:bCs/>
                  <w:sz w:val="32"/>
                  <w:szCs w:val="32"/>
                  <w:lang w:bidi="ar-EG"/>
                </w:rPr>
                <w:t>mmnasser2002@yahoo.com</w:t>
              </w:r>
            </w:hyperlink>
            <w:r w:rsidR="00D2583B">
              <w:rPr>
                <w:b/>
                <w:bCs/>
                <w:sz w:val="32"/>
                <w:szCs w:val="32"/>
                <w:lang w:bidi="ar-EG"/>
              </w:rPr>
              <w:t xml:space="preserve">         </w:t>
            </w:r>
          </w:p>
          <w:p w:rsidR="002375F2" w:rsidRPr="00995436" w:rsidRDefault="002913D7" w:rsidP="00EF7EE2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hyperlink r:id="rId11" w:history="1">
              <w:r w:rsidR="00D2583B" w:rsidRPr="00533AA6">
                <w:rPr>
                  <w:rStyle w:val="Hyperlink"/>
                  <w:b/>
                  <w:bCs/>
                  <w:sz w:val="32"/>
                  <w:szCs w:val="32"/>
                  <w:lang w:bidi="ar-EG"/>
                </w:rPr>
                <w:t>mahmoud.mousa@vet.au.edu.eg</w:t>
              </w:r>
            </w:hyperlink>
            <w:r w:rsidR="00D2583B">
              <w:rPr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</w:tr>
    </w:tbl>
    <w:p w:rsidR="00862811" w:rsidRDefault="00862811">
      <w:pPr>
        <w:rPr>
          <w:b/>
          <w:bCs/>
          <w:sz w:val="40"/>
          <w:szCs w:val="40"/>
          <w:u w:val="single"/>
          <w:lang w:bidi="ar-EG"/>
        </w:rPr>
      </w:pPr>
      <w:r w:rsidRPr="002375F2">
        <w:rPr>
          <w:rFonts w:hint="cs"/>
          <w:b/>
          <w:bCs/>
          <w:sz w:val="40"/>
          <w:szCs w:val="40"/>
          <w:u w:val="single"/>
          <w:rtl/>
          <w:lang w:bidi="ar-EG"/>
        </w:rPr>
        <w:lastRenderedPageBreak/>
        <w:t>الدرجات العلمية:</w:t>
      </w:r>
    </w:p>
    <w:p w:rsidR="001E55F6" w:rsidRPr="002375F2" w:rsidRDefault="001E55F6">
      <w:pPr>
        <w:rPr>
          <w:b/>
          <w:bCs/>
          <w:sz w:val="40"/>
          <w:szCs w:val="40"/>
          <w:u w:val="single"/>
          <w:rtl/>
          <w:lang w:bidi="ar-EG"/>
        </w:rPr>
      </w:pP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780"/>
        <w:gridCol w:w="1980"/>
      </w:tblGrid>
      <w:tr w:rsidR="00D02ACC" w:rsidRPr="00995436" w:rsidTr="001E55F6">
        <w:trPr>
          <w:trHeight w:val="387"/>
        </w:trPr>
        <w:tc>
          <w:tcPr>
            <w:tcW w:w="3780" w:type="dxa"/>
          </w:tcPr>
          <w:p w:rsidR="002375F2" w:rsidRPr="00995436" w:rsidRDefault="00D02ACC" w:rsidP="00D0195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البكالوريوس: </w:t>
            </w:r>
          </w:p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بكالوريوس طب وجراحة الحيوان</w:t>
            </w:r>
          </w:p>
        </w:tc>
        <w:tc>
          <w:tcPr>
            <w:tcW w:w="3780" w:type="dxa"/>
          </w:tcPr>
          <w:p w:rsidR="002375F2" w:rsidRPr="00995436" w:rsidRDefault="00D02AC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الجامعة: </w:t>
            </w:r>
          </w:p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أسيوط</w:t>
            </w:r>
          </w:p>
        </w:tc>
        <w:tc>
          <w:tcPr>
            <w:tcW w:w="1980" w:type="dxa"/>
          </w:tcPr>
          <w:p w:rsidR="002375F2" w:rsidRPr="00995436" w:rsidRDefault="00D02AC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السنة: </w:t>
            </w:r>
          </w:p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1976</w:t>
            </w:r>
          </w:p>
        </w:tc>
      </w:tr>
      <w:tr w:rsidR="00D02ACC" w:rsidRPr="00995436" w:rsidTr="001E55F6">
        <w:trPr>
          <w:trHeight w:val="331"/>
        </w:trPr>
        <w:tc>
          <w:tcPr>
            <w:tcW w:w="3780" w:type="dxa"/>
          </w:tcPr>
          <w:p w:rsidR="002375F2" w:rsidRPr="00995436" w:rsidRDefault="00D02AC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الماجستير: </w:t>
            </w:r>
          </w:p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الطب الشرعى والسموم البيطرية</w:t>
            </w:r>
          </w:p>
        </w:tc>
        <w:tc>
          <w:tcPr>
            <w:tcW w:w="3780" w:type="dxa"/>
          </w:tcPr>
          <w:p w:rsidR="002375F2" w:rsidRPr="00995436" w:rsidRDefault="00D02AC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الجامعة: </w:t>
            </w:r>
          </w:p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أسيوط</w:t>
            </w:r>
          </w:p>
        </w:tc>
        <w:tc>
          <w:tcPr>
            <w:tcW w:w="1980" w:type="dxa"/>
          </w:tcPr>
          <w:p w:rsidR="002375F2" w:rsidRPr="00995436" w:rsidRDefault="00D02ACC" w:rsidP="00D0195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السنة:</w:t>
            </w:r>
          </w:p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1982</w:t>
            </w:r>
          </w:p>
        </w:tc>
      </w:tr>
      <w:tr w:rsidR="00D02ACC" w:rsidRPr="00995436" w:rsidTr="001E55F6">
        <w:trPr>
          <w:trHeight w:val="344"/>
        </w:trPr>
        <w:tc>
          <w:tcPr>
            <w:tcW w:w="3780" w:type="dxa"/>
          </w:tcPr>
          <w:p w:rsidR="002375F2" w:rsidRPr="00995436" w:rsidRDefault="00D02AC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الدكتواه: </w:t>
            </w:r>
          </w:p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الطب الشرعى والسموم البيطرية</w:t>
            </w:r>
          </w:p>
        </w:tc>
        <w:tc>
          <w:tcPr>
            <w:tcW w:w="3780" w:type="dxa"/>
          </w:tcPr>
          <w:p w:rsidR="002375F2" w:rsidRPr="00995436" w:rsidRDefault="00D02AC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الجامعة: </w:t>
            </w:r>
          </w:p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أسيوط (</w:t>
            </w:r>
            <w:r w:rsidR="002375F2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إشراف</w:t>
            </w: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مشترك)</w:t>
            </w:r>
          </w:p>
        </w:tc>
        <w:tc>
          <w:tcPr>
            <w:tcW w:w="1980" w:type="dxa"/>
          </w:tcPr>
          <w:p w:rsidR="002375F2" w:rsidRPr="00995436" w:rsidRDefault="00D02ACC" w:rsidP="00D0195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السنة: </w:t>
            </w:r>
          </w:p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1988</w:t>
            </w:r>
          </w:p>
        </w:tc>
      </w:tr>
    </w:tbl>
    <w:p w:rsidR="00D02ACC" w:rsidRDefault="00D02ACC">
      <w:pPr>
        <w:rPr>
          <w:b/>
          <w:bCs/>
          <w:u w:val="single"/>
          <w:rtl/>
          <w:lang w:bidi="ar-EG"/>
        </w:rPr>
      </w:pPr>
    </w:p>
    <w:p w:rsidR="00D02ACC" w:rsidRPr="008F02FA" w:rsidRDefault="00D02ACC" w:rsidP="00920A9A">
      <w:pPr>
        <w:rPr>
          <w:b/>
          <w:bCs/>
          <w:sz w:val="40"/>
          <w:szCs w:val="40"/>
          <w:u w:val="single"/>
          <w:rtl/>
          <w:lang w:bidi="ar-EG"/>
        </w:rPr>
      </w:pPr>
      <w:r w:rsidRPr="008F02FA">
        <w:rPr>
          <w:rFonts w:hint="cs"/>
          <w:b/>
          <w:bCs/>
          <w:sz w:val="40"/>
          <w:szCs w:val="40"/>
          <w:u w:val="single"/>
          <w:rtl/>
          <w:lang w:bidi="ar-EG"/>
        </w:rPr>
        <w:t>التدرج الوظيفى:</w:t>
      </w:r>
    </w:p>
    <w:p w:rsidR="00920A9A" w:rsidRPr="002553A9" w:rsidRDefault="00920A9A" w:rsidP="00920A9A">
      <w:pPr>
        <w:rPr>
          <w:b/>
          <w:bCs/>
          <w:sz w:val="22"/>
          <w:szCs w:val="22"/>
          <w:u w:val="single"/>
          <w:rtl/>
          <w:lang w:bidi="ar-EG"/>
        </w:rPr>
      </w:pP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6"/>
        <w:gridCol w:w="1440"/>
        <w:gridCol w:w="4144"/>
      </w:tblGrid>
      <w:tr w:rsidR="00D02ACC" w:rsidRPr="00995436" w:rsidTr="001E55F6">
        <w:trPr>
          <w:trHeight w:val="287"/>
        </w:trPr>
        <w:tc>
          <w:tcPr>
            <w:tcW w:w="3956" w:type="dxa"/>
          </w:tcPr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الدرجة الوظيفية</w:t>
            </w:r>
          </w:p>
        </w:tc>
        <w:tc>
          <w:tcPr>
            <w:tcW w:w="1440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من</w:t>
            </w:r>
          </w:p>
        </w:tc>
        <w:tc>
          <w:tcPr>
            <w:tcW w:w="4144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الى</w:t>
            </w:r>
          </w:p>
        </w:tc>
      </w:tr>
      <w:tr w:rsidR="00D02ACC" w:rsidRPr="00995436" w:rsidTr="001E55F6">
        <w:trPr>
          <w:trHeight w:val="400"/>
        </w:trPr>
        <w:tc>
          <w:tcPr>
            <w:tcW w:w="3956" w:type="dxa"/>
          </w:tcPr>
          <w:p w:rsidR="00D02ACC" w:rsidRPr="00995436" w:rsidRDefault="00D02AC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معيـــــــد</w:t>
            </w:r>
          </w:p>
        </w:tc>
        <w:tc>
          <w:tcPr>
            <w:tcW w:w="1440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rtl/>
                <w:lang w:bidi="ar-EG"/>
              </w:rPr>
              <w:t>1978</w:t>
            </w:r>
          </w:p>
        </w:tc>
        <w:tc>
          <w:tcPr>
            <w:tcW w:w="4144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rtl/>
                <w:lang w:bidi="ar-EG"/>
              </w:rPr>
              <w:t>1982</w:t>
            </w:r>
          </w:p>
        </w:tc>
      </w:tr>
      <w:tr w:rsidR="00D02ACC" w:rsidRPr="00995436" w:rsidTr="001E55F6">
        <w:trPr>
          <w:trHeight w:val="340"/>
        </w:trPr>
        <w:tc>
          <w:tcPr>
            <w:tcW w:w="3956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مدرس مســـــاعد</w:t>
            </w:r>
          </w:p>
        </w:tc>
        <w:tc>
          <w:tcPr>
            <w:tcW w:w="1440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rtl/>
                <w:lang w:bidi="ar-EG"/>
              </w:rPr>
              <w:t>1982</w:t>
            </w:r>
          </w:p>
        </w:tc>
        <w:tc>
          <w:tcPr>
            <w:tcW w:w="4144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rtl/>
                <w:lang w:bidi="ar-EG"/>
              </w:rPr>
              <w:t>1988</w:t>
            </w:r>
          </w:p>
        </w:tc>
      </w:tr>
      <w:tr w:rsidR="00D02ACC" w:rsidRPr="00995436" w:rsidTr="001E55F6">
        <w:trPr>
          <w:trHeight w:val="329"/>
        </w:trPr>
        <w:tc>
          <w:tcPr>
            <w:tcW w:w="3956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مدرس</w:t>
            </w:r>
          </w:p>
        </w:tc>
        <w:tc>
          <w:tcPr>
            <w:tcW w:w="1440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rtl/>
                <w:lang w:bidi="ar-EG"/>
              </w:rPr>
              <w:t>1988</w:t>
            </w:r>
          </w:p>
        </w:tc>
        <w:tc>
          <w:tcPr>
            <w:tcW w:w="4144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rtl/>
                <w:lang w:bidi="ar-EG"/>
              </w:rPr>
              <w:t>1993</w:t>
            </w:r>
          </w:p>
        </w:tc>
      </w:tr>
      <w:tr w:rsidR="00D02ACC" w:rsidRPr="00995436" w:rsidTr="001E55F6">
        <w:trPr>
          <w:trHeight w:val="350"/>
        </w:trPr>
        <w:tc>
          <w:tcPr>
            <w:tcW w:w="3956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أستاذ مســــاعد</w:t>
            </w:r>
          </w:p>
        </w:tc>
        <w:tc>
          <w:tcPr>
            <w:tcW w:w="1440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rtl/>
                <w:lang w:bidi="ar-EG"/>
              </w:rPr>
              <w:t>1993</w:t>
            </w:r>
          </w:p>
        </w:tc>
        <w:tc>
          <w:tcPr>
            <w:tcW w:w="4144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rtl/>
                <w:lang w:bidi="ar-EG"/>
              </w:rPr>
              <w:t>1998</w:t>
            </w:r>
          </w:p>
        </w:tc>
      </w:tr>
      <w:tr w:rsidR="00D02ACC" w:rsidRPr="00995436" w:rsidTr="001E55F6">
        <w:trPr>
          <w:trHeight w:val="170"/>
        </w:trPr>
        <w:tc>
          <w:tcPr>
            <w:tcW w:w="3956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أســـــــتاذ</w:t>
            </w:r>
          </w:p>
        </w:tc>
        <w:tc>
          <w:tcPr>
            <w:tcW w:w="1440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rtl/>
                <w:lang w:bidi="ar-EG"/>
              </w:rPr>
              <w:t>1998</w:t>
            </w:r>
          </w:p>
        </w:tc>
        <w:tc>
          <w:tcPr>
            <w:tcW w:w="4144" w:type="dxa"/>
          </w:tcPr>
          <w:p w:rsidR="00D02ACC" w:rsidRPr="00995436" w:rsidRDefault="006709FC" w:rsidP="00995436">
            <w:pPr>
              <w:jc w:val="center"/>
              <w:rPr>
                <w:b/>
                <w:bCs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rtl/>
                <w:lang w:bidi="ar-EG"/>
              </w:rPr>
              <w:t>الآن</w:t>
            </w:r>
          </w:p>
        </w:tc>
      </w:tr>
    </w:tbl>
    <w:p w:rsidR="0051347D" w:rsidRPr="002553A9" w:rsidRDefault="0051347D">
      <w:pPr>
        <w:rPr>
          <w:b/>
          <w:bCs/>
          <w:sz w:val="12"/>
          <w:szCs w:val="12"/>
          <w:u w:val="single"/>
          <w:rtl/>
          <w:lang w:bidi="ar-EG"/>
        </w:rPr>
      </w:pPr>
    </w:p>
    <w:p w:rsidR="00D02ACC" w:rsidRPr="008F02FA" w:rsidRDefault="00B46EC8">
      <w:pPr>
        <w:rPr>
          <w:b/>
          <w:bCs/>
          <w:sz w:val="40"/>
          <w:szCs w:val="40"/>
          <w:u w:val="single"/>
          <w:rtl/>
          <w:lang w:bidi="ar-EG"/>
        </w:rPr>
      </w:pPr>
      <w:r w:rsidRPr="008F02FA">
        <w:rPr>
          <w:rFonts w:hint="cs"/>
          <w:b/>
          <w:bCs/>
          <w:sz w:val="40"/>
          <w:szCs w:val="40"/>
          <w:u w:val="single"/>
          <w:rtl/>
          <w:lang w:bidi="ar-EG"/>
        </w:rPr>
        <w:t>المنح والمشاركات العلمية:</w:t>
      </w:r>
    </w:p>
    <w:p w:rsidR="00B46EC8" w:rsidRPr="008F02FA" w:rsidRDefault="00B46EC8">
      <w:pPr>
        <w:rPr>
          <w:b/>
          <w:bCs/>
          <w:sz w:val="26"/>
          <w:szCs w:val="26"/>
          <w:u w:val="single"/>
          <w:rtl/>
          <w:lang w:bidi="ar-EG"/>
        </w:rPr>
      </w:pP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440"/>
        <w:gridCol w:w="4680"/>
      </w:tblGrid>
      <w:tr w:rsidR="00B46EC8" w:rsidRPr="00995436" w:rsidTr="001E55F6">
        <w:trPr>
          <w:trHeight w:val="468"/>
        </w:trPr>
        <w:tc>
          <w:tcPr>
            <w:tcW w:w="3420" w:type="dxa"/>
          </w:tcPr>
          <w:p w:rsidR="00B46EC8" w:rsidRPr="00995436" w:rsidRDefault="00B46EC8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الجهة المانحة</w:t>
            </w:r>
          </w:p>
        </w:tc>
        <w:tc>
          <w:tcPr>
            <w:tcW w:w="1440" w:type="dxa"/>
          </w:tcPr>
          <w:p w:rsidR="00B46EC8" w:rsidRPr="00995436" w:rsidRDefault="00B46EC8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المدة</w:t>
            </w:r>
          </w:p>
        </w:tc>
        <w:tc>
          <w:tcPr>
            <w:tcW w:w="4680" w:type="dxa"/>
          </w:tcPr>
          <w:p w:rsidR="00B46EC8" w:rsidRPr="00995436" w:rsidRDefault="00B46EC8" w:rsidP="009954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المكان</w:t>
            </w:r>
          </w:p>
        </w:tc>
      </w:tr>
      <w:tr w:rsidR="00B46EC8" w:rsidRPr="00995436" w:rsidTr="001E55F6">
        <w:trPr>
          <w:trHeight w:val="630"/>
        </w:trPr>
        <w:tc>
          <w:tcPr>
            <w:tcW w:w="3420" w:type="dxa"/>
          </w:tcPr>
          <w:p w:rsidR="00B46EC8" w:rsidRPr="00995436" w:rsidRDefault="00B46EC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وزارة التعليم العالى</w:t>
            </w:r>
          </w:p>
        </w:tc>
        <w:tc>
          <w:tcPr>
            <w:tcW w:w="1440" w:type="dxa"/>
          </w:tcPr>
          <w:p w:rsidR="00B46EC8" w:rsidRPr="00995436" w:rsidRDefault="009417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30</w:t>
            </w:r>
            <w:r w:rsidR="00B46EC8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شهر</w:t>
            </w:r>
          </w:p>
        </w:tc>
        <w:tc>
          <w:tcPr>
            <w:tcW w:w="4680" w:type="dxa"/>
          </w:tcPr>
          <w:p w:rsidR="00B46EC8" w:rsidRPr="00995436" w:rsidRDefault="0051347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هانوفر </w:t>
            </w:r>
            <w:r w:rsidRPr="00995436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AF223E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</w:t>
            </w:r>
            <w:r w:rsidR="00B46EC8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لمانيا</w:t>
            </w: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الغربية</w:t>
            </w:r>
          </w:p>
        </w:tc>
      </w:tr>
      <w:tr w:rsidR="00B46EC8" w:rsidRPr="00995436" w:rsidTr="001E55F6">
        <w:trPr>
          <w:trHeight w:val="613"/>
        </w:trPr>
        <w:tc>
          <w:tcPr>
            <w:tcW w:w="3420" w:type="dxa"/>
          </w:tcPr>
          <w:p w:rsidR="00B46EC8" w:rsidRPr="00995436" w:rsidRDefault="00AF223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منح السلام</w:t>
            </w:r>
          </w:p>
        </w:tc>
        <w:tc>
          <w:tcPr>
            <w:tcW w:w="1440" w:type="dxa"/>
          </w:tcPr>
          <w:p w:rsidR="00B46EC8" w:rsidRPr="00995436" w:rsidRDefault="00AF223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 شهور</w:t>
            </w:r>
          </w:p>
        </w:tc>
        <w:tc>
          <w:tcPr>
            <w:tcW w:w="4680" w:type="dxa"/>
          </w:tcPr>
          <w:p w:rsidR="00B46EC8" w:rsidRPr="00995436" w:rsidRDefault="00F92AA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لويزيانا - </w:t>
            </w:r>
            <w:r w:rsidR="00AF223E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الولايات </w:t>
            </w: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المتحد</w:t>
            </w:r>
            <w:r w:rsidRPr="00995436">
              <w:rPr>
                <w:rFonts w:hint="eastAsia"/>
                <w:b/>
                <w:bCs/>
                <w:sz w:val="32"/>
                <w:szCs w:val="32"/>
                <w:rtl/>
                <w:lang w:bidi="ar-EG"/>
              </w:rPr>
              <w:t>ة</w:t>
            </w:r>
            <w:r w:rsidR="00AF223E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الأمريكية</w:t>
            </w:r>
          </w:p>
        </w:tc>
      </w:tr>
      <w:tr w:rsidR="00B46EC8" w:rsidRPr="00995436" w:rsidTr="001E55F6">
        <w:trPr>
          <w:trHeight w:val="580"/>
        </w:trPr>
        <w:tc>
          <w:tcPr>
            <w:tcW w:w="3420" w:type="dxa"/>
          </w:tcPr>
          <w:p w:rsidR="00B46EC8" w:rsidRPr="00995436" w:rsidRDefault="00AF223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هيئة التبادل العلمى النمساوى</w:t>
            </w:r>
          </w:p>
        </w:tc>
        <w:tc>
          <w:tcPr>
            <w:tcW w:w="1440" w:type="dxa"/>
          </w:tcPr>
          <w:p w:rsidR="00B46EC8" w:rsidRPr="00995436" w:rsidRDefault="00AF223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 شهور</w:t>
            </w:r>
          </w:p>
        </w:tc>
        <w:tc>
          <w:tcPr>
            <w:tcW w:w="4680" w:type="dxa"/>
          </w:tcPr>
          <w:p w:rsidR="00B46EC8" w:rsidRPr="00995436" w:rsidRDefault="0051347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جامعة الطب البيطرى</w:t>
            </w:r>
            <w:r w:rsidR="00F92AAA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 فيين</w:t>
            </w:r>
            <w:r w:rsidR="0094179E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ا- </w:t>
            </w:r>
            <w:r w:rsidR="00AF223E" w:rsidRPr="0099543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النمسا</w:t>
            </w:r>
          </w:p>
        </w:tc>
      </w:tr>
    </w:tbl>
    <w:p w:rsidR="00D01950" w:rsidRPr="004B440A" w:rsidRDefault="00D01950">
      <w:pPr>
        <w:rPr>
          <w:b/>
          <w:bCs/>
          <w:sz w:val="10"/>
          <w:szCs w:val="10"/>
          <w:rtl/>
          <w:lang w:bidi="ar-EG"/>
        </w:rPr>
      </w:pPr>
    </w:p>
    <w:p w:rsidR="00F455FA" w:rsidRPr="00F92AAA" w:rsidRDefault="00F455FA" w:rsidP="008F02FA">
      <w:pPr>
        <w:rPr>
          <w:b/>
          <w:bCs/>
          <w:sz w:val="38"/>
          <w:szCs w:val="38"/>
          <w:u w:val="single"/>
          <w:rtl/>
          <w:lang w:bidi="ar-EG"/>
        </w:rPr>
      </w:pPr>
      <w:r w:rsidRPr="00F92AAA">
        <w:rPr>
          <w:rFonts w:hint="cs"/>
          <w:b/>
          <w:bCs/>
          <w:sz w:val="38"/>
          <w:szCs w:val="38"/>
          <w:u w:val="single"/>
          <w:rtl/>
          <w:lang w:bidi="ar-EG"/>
        </w:rPr>
        <w:t>الخبرات السابقة العملية</w:t>
      </w:r>
      <w:r w:rsidRPr="00F92AAA">
        <w:rPr>
          <w:b/>
          <w:bCs/>
          <w:sz w:val="38"/>
          <w:szCs w:val="38"/>
          <w:u w:val="single"/>
          <w:rtl/>
          <w:lang w:bidi="ar-EG"/>
        </w:rPr>
        <w:t xml:space="preserve"> </w:t>
      </w:r>
      <w:r w:rsidRPr="00F92AAA">
        <w:rPr>
          <w:rFonts w:hint="cs"/>
          <w:b/>
          <w:bCs/>
          <w:sz w:val="38"/>
          <w:szCs w:val="38"/>
          <w:u w:val="single"/>
          <w:rtl/>
          <w:lang w:bidi="ar-EG"/>
        </w:rPr>
        <w:t xml:space="preserve">والميدانية في </w:t>
      </w:r>
      <w:r w:rsidR="00467568" w:rsidRPr="00F92AAA">
        <w:rPr>
          <w:rFonts w:hint="cs"/>
          <w:b/>
          <w:bCs/>
          <w:sz w:val="38"/>
          <w:szCs w:val="38"/>
          <w:u w:val="single"/>
          <w:rtl/>
          <w:lang w:bidi="ar-EG"/>
        </w:rPr>
        <w:t xml:space="preserve">مجال </w:t>
      </w:r>
      <w:r w:rsidRPr="00F92AAA">
        <w:rPr>
          <w:rFonts w:hint="cs"/>
          <w:b/>
          <w:bCs/>
          <w:sz w:val="38"/>
          <w:szCs w:val="38"/>
          <w:u w:val="single"/>
          <w:rtl/>
          <w:lang w:bidi="ar-EG"/>
        </w:rPr>
        <w:t>مشروعات</w:t>
      </w:r>
      <w:r w:rsidR="00082A98" w:rsidRPr="00F92AAA">
        <w:rPr>
          <w:rFonts w:hint="cs"/>
          <w:b/>
          <w:bCs/>
          <w:sz w:val="38"/>
          <w:szCs w:val="38"/>
          <w:u w:val="single"/>
          <w:rtl/>
          <w:lang w:bidi="ar-EG"/>
        </w:rPr>
        <w:t xml:space="preserve"> تطوير التعليم</w:t>
      </w:r>
      <w:r w:rsidRPr="00F92AAA">
        <w:rPr>
          <w:rFonts w:hint="cs"/>
          <w:b/>
          <w:bCs/>
          <w:sz w:val="38"/>
          <w:szCs w:val="38"/>
          <w:u w:val="single"/>
          <w:rtl/>
          <w:lang w:bidi="ar-EG"/>
        </w:rPr>
        <w:t>:</w:t>
      </w:r>
    </w:p>
    <w:p w:rsidR="00F92AAA" w:rsidRPr="00F92AAA" w:rsidRDefault="00F92AAA" w:rsidP="008F02FA">
      <w:pPr>
        <w:rPr>
          <w:b/>
          <w:bCs/>
          <w:sz w:val="18"/>
          <w:szCs w:val="18"/>
          <w:u w:val="single"/>
          <w:rtl/>
          <w:lang w:bidi="ar-EG"/>
        </w:rPr>
      </w:pPr>
    </w:p>
    <w:p w:rsidR="00F455FA" w:rsidRDefault="00F455FA" w:rsidP="008F02FA">
      <w:pPr>
        <w:rPr>
          <w:b/>
          <w:bCs/>
          <w:sz w:val="40"/>
          <w:szCs w:val="40"/>
          <w:u w:val="single"/>
          <w:rtl/>
          <w:lang w:bidi="ar-EG"/>
        </w:rPr>
      </w:pPr>
      <w:r w:rsidRPr="008F02FA">
        <w:rPr>
          <w:rFonts w:hint="cs"/>
          <w:b/>
          <w:bCs/>
          <w:sz w:val="40"/>
          <w:szCs w:val="40"/>
          <w:u w:val="single"/>
          <w:rtl/>
          <w:lang w:bidi="ar-EG"/>
        </w:rPr>
        <w:t>محلياً (الكلية أو الجامعة)</w:t>
      </w:r>
      <w:r w:rsidRPr="008F02FA">
        <w:rPr>
          <w:b/>
          <w:bCs/>
          <w:sz w:val="40"/>
          <w:szCs w:val="40"/>
          <w:u w:val="single"/>
          <w:lang w:bidi="ar-EG"/>
        </w:rPr>
        <w:t>:</w:t>
      </w:r>
    </w:p>
    <w:p w:rsidR="00F92AAA" w:rsidRPr="00F92AAA" w:rsidRDefault="00F92AAA" w:rsidP="008F02FA">
      <w:pPr>
        <w:rPr>
          <w:b/>
          <w:bCs/>
          <w:sz w:val="30"/>
          <w:szCs w:val="30"/>
          <w:u w:val="single"/>
          <w:lang w:bidi="ar-EG"/>
        </w:rPr>
      </w:pPr>
    </w:p>
    <w:tbl>
      <w:tblPr>
        <w:bidiVisual/>
        <w:tblW w:w="9540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1960"/>
        <w:gridCol w:w="3190"/>
        <w:gridCol w:w="1780"/>
      </w:tblGrid>
      <w:tr w:rsidR="00F455FA" w:rsidRPr="00DE1B54" w:rsidTr="001E55F6">
        <w:tc>
          <w:tcPr>
            <w:tcW w:w="2610" w:type="dxa"/>
          </w:tcPr>
          <w:p w:rsidR="00F455FA" w:rsidRPr="00DE1B54" w:rsidRDefault="00F455FA" w:rsidP="002553A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E1B54">
              <w:rPr>
                <w:rFonts w:ascii="Arial" w:hAnsi="Arial" w:cs="Arial" w:hint="cs"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1960" w:type="dxa"/>
          </w:tcPr>
          <w:p w:rsidR="00F455FA" w:rsidRPr="00DE1B54" w:rsidRDefault="00F455FA" w:rsidP="002553A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E1B54">
              <w:rPr>
                <w:rFonts w:ascii="Arial" w:hAnsi="Arial" w:cs="Arial" w:hint="cs"/>
                <w:sz w:val="28"/>
                <w:szCs w:val="28"/>
                <w:rtl/>
              </w:rPr>
              <w:t>الجهة المستفيدة</w:t>
            </w:r>
          </w:p>
        </w:tc>
        <w:tc>
          <w:tcPr>
            <w:tcW w:w="3190" w:type="dxa"/>
          </w:tcPr>
          <w:p w:rsidR="00F455FA" w:rsidRPr="00DE1B54" w:rsidRDefault="00F455FA" w:rsidP="002553A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E1B54">
              <w:rPr>
                <w:rFonts w:ascii="Arial" w:hAnsi="Arial" w:cs="Arial" w:hint="cs"/>
                <w:sz w:val="28"/>
                <w:szCs w:val="28"/>
                <w:rtl/>
              </w:rPr>
              <w:t>الدور بالمشروع</w:t>
            </w:r>
          </w:p>
        </w:tc>
        <w:tc>
          <w:tcPr>
            <w:tcW w:w="1780" w:type="dxa"/>
          </w:tcPr>
          <w:p w:rsidR="00F455FA" w:rsidRPr="00DE1B54" w:rsidRDefault="00F455FA" w:rsidP="002553A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E1B54">
              <w:rPr>
                <w:rFonts w:ascii="Arial" w:hAnsi="Arial" w:cs="Arial" w:hint="cs"/>
                <w:sz w:val="28"/>
                <w:szCs w:val="28"/>
                <w:rtl/>
              </w:rPr>
              <w:t>مدة العمل بالمشروع</w:t>
            </w:r>
          </w:p>
        </w:tc>
      </w:tr>
      <w:tr w:rsidR="00F455FA" w:rsidRPr="00DE1B54" w:rsidTr="001E55F6">
        <w:tc>
          <w:tcPr>
            <w:tcW w:w="2610" w:type="dxa"/>
          </w:tcPr>
          <w:p w:rsidR="00F455FA" w:rsidRPr="00DE1B54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مشروع التطوير المستمر والتأهيل للاعتماد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(CIQAP)</w:t>
            </w:r>
          </w:p>
        </w:tc>
        <w:tc>
          <w:tcPr>
            <w:tcW w:w="1960" w:type="dxa"/>
          </w:tcPr>
          <w:p w:rsidR="00F455FA" w:rsidRPr="00CD0BF0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6"/>
                <w:szCs w:val="26"/>
                <w:rtl/>
                <w:lang w:bidi="ar-SA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lastRenderedPageBreak/>
              <w:t xml:space="preserve">كلية الطب البيطري </w:t>
            </w:r>
            <w:r>
              <w:rPr>
                <w:rFonts w:ascii="Arial" w:hAnsi="Arial" w:cs="Arial"/>
                <w:sz w:val="26"/>
                <w:szCs w:val="26"/>
                <w:rtl/>
                <w:lang w:bidi="ar-SA"/>
              </w:rPr>
              <w:t>–</w:t>
            </w:r>
            <w:r>
              <w:rPr>
                <w:rFonts w:ascii="Arial" w:hAnsi="Arial" w:cs="Arial" w:hint="cs"/>
                <w:sz w:val="26"/>
                <w:szCs w:val="26"/>
                <w:rtl/>
                <w:lang w:bidi="ar-SA"/>
              </w:rPr>
              <w:t xml:space="preserve"> جامعة أسيوط</w:t>
            </w:r>
          </w:p>
        </w:tc>
        <w:tc>
          <w:tcPr>
            <w:tcW w:w="3190" w:type="dxa"/>
          </w:tcPr>
          <w:p w:rsidR="00F455FA" w:rsidRDefault="00F455FA" w:rsidP="00961CAE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332"/>
                <w:tab w:val="left" w:pos="927"/>
              </w:tabs>
              <w:spacing w:before="120" w:line="360" w:lineRule="auto"/>
              <w:ind w:left="36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 الفريق الادارى للمشروع.</w:t>
            </w:r>
          </w:p>
          <w:p w:rsidR="00F455FA" w:rsidRDefault="00F455FA" w:rsidP="00961CAE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332"/>
                <w:tab w:val="left" w:pos="927"/>
              </w:tabs>
              <w:spacing w:before="120" w:line="360" w:lineRule="auto"/>
              <w:ind w:left="36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الاشتراك في وضع الخطة التنفيذية للمشروع.</w:t>
            </w:r>
          </w:p>
          <w:p w:rsidR="00F455FA" w:rsidRPr="00DE1B54" w:rsidRDefault="00F455FA" w:rsidP="00961CAE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332"/>
                <w:tab w:val="left" w:pos="927"/>
              </w:tabs>
              <w:spacing w:before="120" w:line="360" w:lineRule="auto"/>
              <w:ind w:left="36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الاشتراك في وضع الخطة التنفيذية لتصميم خطة إستراتيجية للكلية </w:t>
            </w:r>
            <w:r>
              <w:rPr>
                <w:rFonts w:ascii="Arial" w:hAnsi="Arial" w:cs="Arial"/>
                <w:sz w:val="28"/>
                <w:szCs w:val="28"/>
              </w:rPr>
              <w:t>.(ISPP)</w:t>
            </w:r>
          </w:p>
        </w:tc>
        <w:tc>
          <w:tcPr>
            <w:tcW w:w="1780" w:type="dxa"/>
          </w:tcPr>
          <w:p w:rsidR="00F455FA" w:rsidRPr="00DE1B54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30 شهر</w:t>
            </w:r>
          </w:p>
        </w:tc>
      </w:tr>
      <w:tr w:rsidR="00F455FA" w:rsidRPr="00DE1B54" w:rsidTr="001E55F6">
        <w:tc>
          <w:tcPr>
            <w:tcW w:w="2610" w:type="dxa"/>
          </w:tcPr>
          <w:p w:rsidR="00F455FA" w:rsidRPr="00B26136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left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 xml:space="preserve">مشروع </w:t>
            </w:r>
            <w:r w:rsidR="00B907DD">
              <w:rPr>
                <w:rFonts w:ascii="Arial" w:hAnsi="Arial" w:cs="Arial" w:hint="cs"/>
                <w:sz w:val="28"/>
                <w:szCs w:val="28"/>
                <w:rtl/>
              </w:rPr>
              <w:t xml:space="preserve">وضع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خطة </w:t>
            </w:r>
            <w:r w:rsidR="00B907DD">
              <w:rPr>
                <w:rFonts w:ascii="Arial" w:hAnsi="Arial" w:cs="Arial" w:hint="cs"/>
                <w:sz w:val="28"/>
                <w:szCs w:val="28"/>
                <w:rtl/>
              </w:rPr>
              <w:t xml:space="preserve">تنفيذية لتصميم خطة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إستراتيجية خمسيه لجامعة أسيوط </w:t>
            </w:r>
            <w:r w:rsidR="00082A98">
              <w:rPr>
                <w:rFonts w:ascii="Arial" w:hAnsi="Arial" w:cs="Arial"/>
                <w:sz w:val="28"/>
                <w:szCs w:val="28"/>
              </w:rPr>
              <w:t>(ISPP)</w:t>
            </w:r>
            <w:r w:rsidR="00082A98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1960" w:type="dxa"/>
          </w:tcPr>
          <w:p w:rsidR="00F455FA" w:rsidRPr="00DE1B54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190" w:type="dxa"/>
          </w:tcPr>
          <w:p w:rsidR="00F455FA" w:rsidRDefault="00F455FA" w:rsidP="00467568">
            <w:pPr>
              <w:pStyle w:val="Title"/>
              <w:tabs>
                <w:tab w:val="left" w:pos="0"/>
              </w:tabs>
              <w:spacing w:line="360" w:lineRule="auto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1-الاشتراك في كتابة المشروع.</w:t>
            </w:r>
          </w:p>
          <w:p w:rsidR="00F455FA" w:rsidRPr="000C578A" w:rsidRDefault="00F455FA" w:rsidP="00467568">
            <w:pPr>
              <w:pStyle w:val="Title"/>
              <w:tabs>
                <w:tab w:val="left" w:pos="0"/>
              </w:tabs>
              <w:spacing w:line="360" w:lineRule="auto"/>
              <w:jc w:val="left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عضو الفريق التنفيذي للمشروع.</w:t>
            </w:r>
          </w:p>
          <w:p w:rsidR="00F455FA" w:rsidRPr="00DE1B54" w:rsidRDefault="00F455FA" w:rsidP="00467568">
            <w:pPr>
              <w:pStyle w:val="Title"/>
              <w:tabs>
                <w:tab w:val="left" w:pos="0"/>
              </w:tabs>
              <w:spacing w:line="360" w:lineRule="auto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3- الاشتراك في وضع الخطة التنفيذية لتصميم خطة إستراتيجية خمسيه لجامعة أسيوط  </w:t>
            </w:r>
            <w:r>
              <w:rPr>
                <w:rFonts w:ascii="Arial" w:hAnsi="Arial" w:cs="Arial"/>
                <w:sz w:val="28"/>
                <w:szCs w:val="28"/>
              </w:rPr>
              <w:t>.(ISPP)</w:t>
            </w:r>
            <w:r w:rsidRPr="00DE1B5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80" w:type="dxa"/>
          </w:tcPr>
          <w:p w:rsidR="00F455FA" w:rsidRPr="00DE1B54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 أشهر</w:t>
            </w:r>
          </w:p>
        </w:tc>
      </w:tr>
    </w:tbl>
    <w:p w:rsidR="00F455FA" w:rsidRPr="002553A9" w:rsidRDefault="00F455FA">
      <w:pPr>
        <w:rPr>
          <w:b/>
          <w:bCs/>
          <w:sz w:val="2"/>
          <w:szCs w:val="2"/>
          <w:u w:val="single"/>
          <w:rtl/>
          <w:lang w:bidi="ar-EG"/>
        </w:rPr>
      </w:pPr>
    </w:p>
    <w:p w:rsidR="00F92AAA" w:rsidRPr="00F92AAA" w:rsidRDefault="00F92AAA" w:rsidP="008F02FA">
      <w:pPr>
        <w:rPr>
          <w:b/>
          <w:bCs/>
          <w:sz w:val="16"/>
          <w:szCs w:val="16"/>
          <w:u w:val="single"/>
          <w:rtl/>
          <w:lang w:bidi="ar-EG"/>
        </w:rPr>
      </w:pPr>
    </w:p>
    <w:p w:rsidR="00F455FA" w:rsidRDefault="00F455FA" w:rsidP="008F02FA">
      <w:pPr>
        <w:rPr>
          <w:b/>
          <w:bCs/>
          <w:sz w:val="40"/>
          <w:szCs w:val="40"/>
          <w:u w:val="single"/>
          <w:rtl/>
          <w:lang w:bidi="ar-EG"/>
        </w:rPr>
      </w:pPr>
      <w:r w:rsidRPr="008F02FA">
        <w:rPr>
          <w:rFonts w:hint="cs"/>
          <w:b/>
          <w:bCs/>
          <w:sz w:val="40"/>
          <w:szCs w:val="40"/>
          <w:u w:val="single"/>
          <w:rtl/>
          <w:lang w:bidi="ar-EG"/>
        </w:rPr>
        <w:t>خبرات ومشاركة بمشاريع ترتبط بتطوير التعليم</w:t>
      </w:r>
      <w:r w:rsidR="00467568" w:rsidRPr="008F02FA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العالي والتدريب</w:t>
      </w:r>
      <w:r w:rsidRPr="008F02FA">
        <w:rPr>
          <w:rFonts w:hint="cs"/>
          <w:b/>
          <w:bCs/>
          <w:sz w:val="40"/>
          <w:szCs w:val="40"/>
          <w:u w:val="single"/>
          <w:rtl/>
          <w:lang w:bidi="ar-EG"/>
        </w:rPr>
        <w:t>:</w:t>
      </w:r>
    </w:p>
    <w:p w:rsidR="00F92AAA" w:rsidRPr="00F92AAA" w:rsidRDefault="00F92AAA" w:rsidP="008F02FA">
      <w:pPr>
        <w:rPr>
          <w:b/>
          <w:bCs/>
          <w:u w:val="single"/>
          <w:rtl/>
          <w:lang w:bidi="ar-EG"/>
        </w:rPr>
      </w:pPr>
    </w:p>
    <w:tbl>
      <w:tblPr>
        <w:bidiVisual/>
        <w:tblW w:w="9540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90"/>
        <w:gridCol w:w="1980"/>
        <w:gridCol w:w="2970"/>
        <w:gridCol w:w="1800"/>
      </w:tblGrid>
      <w:tr w:rsidR="00F455FA" w:rsidRPr="00DE1B54" w:rsidTr="001E55F6">
        <w:tc>
          <w:tcPr>
            <w:tcW w:w="2790" w:type="dxa"/>
          </w:tcPr>
          <w:p w:rsidR="00F455FA" w:rsidRPr="00DE1B54" w:rsidRDefault="00F455FA" w:rsidP="002553A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E1B54">
              <w:rPr>
                <w:rFonts w:ascii="Arial" w:hAnsi="Arial" w:cs="Arial" w:hint="cs"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1980" w:type="dxa"/>
          </w:tcPr>
          <w:p w:rsidR="00F455FA" w:rsidRPr="00DE1B54" w:rsidRDefault="00F455FA" w:rsidP="002553A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E1B54">
              <w:rPr>
                <w:rFonts w:ascii="Arial" w:hAnsi="Arial" w:cs="Arial" w:hint="cs"/>
                <w:sz w:val="28"/>
                <w:szCs w:val="28"/>
                <w:rtl/>
              </w:rPr>
              <w:t>الجهة المستفيدة</w:t>
            </w:r>
          </w:p>
        </w:tc>
        <w:tc>
          <w:tcPr>
            <w:tcW w:w="2970" w:type="dxa"/>
          </w:tcPr>
          <w:p w:rsidR="00F455FA" w:rsidRPr="00DE1B54" w:rsidRDefault="00F455FA" w:rsidP="002553A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E1B54">
              <w:rPr>
                <w:rFonts w:ascii="Arial" w:hAnsi="Arial" w:cs="Arial" w:hint="cs"/>
                <w:sz w:val="28"/>
                <w:szCs w:val="28"/>
                <w:rtl/>
              </w:rPr>
              <w:t>الدور بالمشروع</w:t>
            </w:r>
          </w:p>
        </w:tc>
        <w:tc>
          <w:tcPr>
            <w:tcW w:w="1800" w:type="dxa"/>
          </w:tcPr>
          <w:p w:rsidR="00F455FA" w:rsidRPr="00DE1B54" w:rsidRDefault="00F455FA" w:rsidP="002553A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E1B54">
              <w:rPr>
                <w:rFonts w:ascii="Arial" w:hAnsi="Arial" w:cs="Arial" w:hint="cs"/>
                <w:sz w:val="28"/>
                <w:szCs w:val="28"/>
                <w:rtl/>
              </w:rPr>
              <w:t>مدة العمل بالمشروع</w:t>
            </w:r>
          </w:p>
        </w:tc>
      </w:tr>
      <w:tr w:rsidR="00F455FA" w:rsidRPr="00DE1B54" w:rsidTr="001E55F6">
        <w:tc>
          <w:tcPr>
            <w:tcW w:w="2790" w:type="dxa"/>
          </w:tcPr>
          <w:p w:rsidR="00F455FA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مشروع إنشاء نظام داخلي للجودة </w:t>
            </w:r>
            <w:r>
              <w:rPr>
                <w:rFonts w:ascii="Arial" w:hAnsi="Arial" w:cs="Arial"/>
                <w:sz w:val="28"/>
                <w:szCs w:val="28"/>
              </w:rPr>
              <w:t>(QAAP)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F455FA" w:rsidRPr="00DE1B54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بكلية الطب البيطري جامعة أسيوط</w:t>
            </w:r>
            <w:r w:rsidR="0011415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980" w:type="dxa"/>
          </w:tcPr>
          <w:p w:rsidR="00F455FA" w:rsidRPr="00DE1B54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كلية الطب البيطري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جامعة أسيوط</w:t>
            </w:r>
          </w:p>
        </w:tc>
        <w:tc>
          <w:tcPr>
            <w:tcW w:w="2970" w:type="dxa"/>
          </w:tcPr>
          <w:p w:rsidR="00F455FA" w:rsidRDefault="00F455FA" w:rsidP="00961CAE">
            <w:pPr>
              <w:pStyle w:val="Title"/>
              <w:numPr>
                <w:ilvl w:val="0"/>
                <w:numId w:val="2"/>
              </w:numPr>
              <w:tabs>
                <w:tab w:val="clear" w:pos="720"/>
                <w:tab w:val="num" w:pos="331"/>
                <w:tab w:val="left" w:pos="927"/>
              </w:tabs>
              <w:spacing w:before="120"/>
              <w:ind w:left="36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 الفريق التنفيذي للمشروع.</w:t>
            </w:r>
          </w:p>
          <w:p w:rsidR="00F455FA" w:rsidRDefault="00F455FA" w:rsidP="00961CAE">
            <w:pPr>
              <w:pStyle w:val="Title"/>
              <w:numPr>
                <w:ilvl w:val="0"/>
                <w:numId w:val="2"/>
              </w:numPr>
              <w:tabs>
                <w:tab w:val="clear" w:pos="720"/>
                <w:tab w:val="num" w:pos="331"/>
                <w:tab w:val="left" w:pos="927"/>
              </w:tabs>
              <w:spacing w:before="120"/>
              <w:ind w:left="36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المشاركة في عمل توصيف وتقرير البرنامج.</w:t>
            </w:r>
          </w:p>
          <w:p w:rsidR="00F455FA" w:rsidRDefault="00F455FA" w:rsidP="00961CAE">
            <w:pPr>
              <w:pStyle w:val="Title"/>
              <w:numPr>
                <w:ilvl w:val="0"/>
                <w:numId w:val="2"/>
              </w:numPr>
              <w:tabs>
                <w:tab w:val="clear" w:pos="720"/>
                <w:tab w:val="num" w:pos="331"/>
                <w:tab w:val="left" w:pos="927"/>
              </w:tabs>
              <w:spacing w:before="120"/>
              <w:ind w:left="36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المشاركة في عمل توصيف وتقرير المقررات الدراسية.</w:t>
            </w:r>
          </w:p>
          <w:p w:rsidR="00F455FA" w:rsidRDefault="00F455FA" w:rsidP="00961CAE">
            <w:pPr>
              <w:pStyle w:val="Title"/>
              <w:numPr>
                <w:ilvl w:val="0"/>
                <w:numId w:val="2"/>
              </w:numPr>
              <w:tabs>
                <w:tab w:val="clear" w:pos="720"/>
                <w:tab w:val="num" w:pos="331"/>
                <w:tab w:val="left" w:pos="927"/>
              </w:tabs>
              <w:spacing w:before="120"/>
              <w:ind w:left="36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المشاركة في إعداد الدراسة الذاتية السنوية للكلية.</w:t>
            </w:r>
          </w:p>
          <w:p w:rsidR="00F455FA" w:rsidRPr="00DE1B54" w:rsidRDefault="00F455FA" w:rsidP="00961CAE">
            <w:pPr>
              <w:pStyle w:val="Title"/>
              <w:numPr>
                <w:ilvl w:val="0"/>
                <w:numId w:val="2"/>
              </w:numPr>
              <w:tabs>
                <w:tab w:val="clear" w:pos="720"/>
                <w:tab w:val="num" w:pos="331"/>
                <w:tab w:val="left" w:pos="927"/>
              </w:tabs>
              <w:spacing w:before="120"/>
              <w:ind w:left="36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الاشتراك في كتابة الخطة التنفيذية للكلية.</w:t>
            </w:r>
          </w:p>
        </w:tc>
        <w:tc>
          <w:tcPr>
            <w:tcW w:w="1800" w:type="dxa"/>
          </w:tcPr>
          <w:p w:rsidR="00F455FA" w:rsidRPr="00DE1B54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18 شهرا</w:t>
            </w:r>
          </w:p>
        </w:tc>
      </w:tr>
      <w:tr w:rsidR="00F455FA" w:rsidRPr="00DE1B54" w:rsidTr="001E55F6">
        <w:tc>
          <w:tcPr>
            <w:tcW w:w="2790" w:type="dxa"/>
          </w:tcPr>
          <w:p w:rsidR="00F455FA" w:rsidRPr="00DE1B54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left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مشروع إعداد خريجي كلية الطب البيطري لسوق العمل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(HEEPF)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 .</w:t>
            </w:r>
          </w:p>
        </w:tc>
        <w:tc>
          <w:tcPr>
            <w:tcW w:w="1980" w:type="dxa"/>
          </w:tcPr>
          <w:p w:rsidR="00F455FA" w:rsidRPr="00DE1B54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 xml:space="preserve">كلية الطب البيطري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جامعة أسيوط</w:t>
            </w:r>
          </w:p>
        </w:tc>
        <w:tc>
          <w:tcPr>
            <w:tcW w:w="2970" w:type="dxa"/>
          </w:tcPr>
          <w:p w:rsidR="00F455FA" w:rsidRDefault="00F455FA" w:rsidP="00961CAE">
            <w:pPr>
              <w:pStyle w:val="Title"/>
              <w:numPr>
                <w:ilvl w:val="0"/>
                <w:numId w:val="2"/>
              </w:numPr>
              <w:tabs>
                <w:tab w:val="clear" w:pos="720"/>
                <w:tab w:val="num" w:pos="331"/>
                <w:tab w:val="left" w:pos="927"/>
              </w:tabs>
              <w:spacing w:before="120"/>
              <w:ind w:left="36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 الفريق الادارى للمشروع.</w:t>
            </w:r>
          </w:p>
          <w:p w:rsidR="00F455FA" w:rsidRDefault="00F455FA" w:rsidP="00961CAE">
            <w:pPr>
              <w:pStyle w:val="Title"/>
              <w:numPr>
                <w:ilvl w:val="0"/>
                <w:numId w:val="2"/>
              </w:numPr>
              <w:tabs>
                <w:tab w:val="clear" w:pos="720"/>
                <w:tab w:val="num" w:pos="331"/>
                <w:tab w:val="left" w:pos="927"/>
              </w:tabs>
              <w:spacing w:before="120"/>
              <w:ind w:left="36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عضو الفريق التنفيذي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للمشروع.</w:t>
            </w:r>
          </w:p>
          <w:p w:rsidR="00F455FA" w:rsidRPr="00DE1B54" w:rsidRDefault="00F455FA" w:rsidP="00961CAE">
            <w:pPr>
              <w:pStyle w:val="Title"/>
              <w:numPr>
                <w:ilvl w:val="0"/>
                <w:numId w:val="2"/>
              </w:numPr>
              <w:tabs>
                <w:tab w:val="clear" w:pos="720"/>
                <w:tab w:val="num" w:pos="331"/>
                <w:tab w:val="left" w:pos="927"/>
              </w:tabs>
              <w:spacing w:before="120"/>
              <w:ind w:left="36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المشاركة في الأنشطة المختلفة التي تمت أثناء المشروع مثل القوافل البيطرية والزيارات</w:t>
            </w:r>
            <w:r w:rsidR="0046756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الميدانية.</w:t>
            </w:r>
          </w:p>
        </w:tc>
        <w:tc>
          <w:tcPr>
            <w:tcW w:w="1800" w:type="dxa"/>
          </w:tcPr>
          <w:p w:rsidR="00F455FA" w:rsidRPr="00DE1B54" w:rsidRDefault="00F455FA" w:rsidP="00467568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18 شهرا</w:t>
            </w:r>
          </w:p>
        </w:tc>
      </w:tr>
      <w:tr w:rsidR="00467568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FA" w:rsidRPr="00AC048C" w:rsidRDefault="00F455FA" w:rsidP="00F455FA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lastRenderedPageBreak/>
              <w:t xml:space="preserve">مشروع التطوير المستمر والتأهيل للاعتماد </w:t>
            </w:r>
            <w:r w:rsidRPr="00AC048C"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EG"/>
              </w:rPr>
              <w:t>(CIQAP)</w:t>
            </w:r>
            <w:r w:rsidR="0011415B"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FA" w:rsidRPr="00F455FA" w:rsidRDefault="00F455FA" w:rsidP="00F455FA">
            <w:pPr>
              <w:pStyle w:val="Foo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كلية الطب البيطري </w:t>
            </w:r>
            <w:r w:rsidRPr="002553A9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  <w:t>–</w:t>
            </w: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 جامعة أسيوط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FA" w:rsidRDefault="00F455FA" w:rsidP="006369DA">
            <w:pPr>
              <w:pStyle w:val="Footer"/>
              <w:tabs>
                <w:tab w:val="num" w:pos="331"/>
              </w:tabs>
              <w:ind w:left="360" w:hanging="3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1- عضو الفريق الادارى للمشروع.</w:t>
            </w:r>
          </w:p>
          <w:p w:rsidR="00F455FA" w:rsidRDefault="00F455FA" w:rsidP="006369DA">
            <w:pPr>
              <w:pStyle w:val="Footer"/>
              <w:tabs>
                <w:tab w:val="num" w:pos="331"/>
              </w:tabs>
              <w:ind w:left="360" w:hanging="3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2- الاشتراك في وضع الخطة التنفيذية لمشروع </w:t>
            </w:r>
            <w:r w:rsidR="006369DA">
              <w:rPr>
                <w:rFonts w:ascii="Arial" w:hAnsi="Arial" w:hint="cs"/>
                <w:sz w:val="28"/>
                <w:szCs w:val="28"/>
                <w:rtl/>
              </w:rPr>
              <w:t>إل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CIQAP</w:t>
            </w:r>
            <w:r>
              <w:rPr>
                <w:rFonts w:ascii="Arial" w:hAnsi="Arial" w:hint="cs"/>
                <w:sz w:val="28"/>
                <w:szCs w:val="28"/>
                <w:rtl/>
              </w:rPr>
              <w:t>.</w:t>
            </w:r>
          </w:p>
          <w:p w:rsidR="00F455FA" w:rsidRPr="00DE1B54" w:rsidRDefault="00F455FA" w:rsidP="0011415B">
            <w:pPr>
              <w:pStyle w:val="Footer"/>
              <w:tabs>
                <w:tab w:val="num" w:pos="331"/>
              </w:tabs>
              <w:ind w:left="360" w:hanging="360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3- الاشتراك في وضع الخطة التنفيذية لتصميم خطة إستراتيجية للكلية </w:t>
            </w:r>
            <w:r>
              <w:rPr>
                <w:rFonts w:ascii="Arial" w:hAnsi="Arial"/>
                <w:sz w:val="28"/>
                <w:szCs w:val="28"/>
              </w:rPr>
              <w:t>.(ISPP)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FA" w:rsidRPr="00DE1B54" w:rsidRDefault="00F455FA" w:rsidP="00F455FA">
            <w:pPr>
              <w:pStyle w:val="Foo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30 شهر</w:t>
            </w:r>
          </w:p>
        </w:tc>
      </w:tr>
      <w:tr w:rsidR="00467568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FA" w:rsidRPr="00AC048C" w:rsidRDefault="00F455FA" w:rsidP="00F455FA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مشروع تنمية قدرات أعضاء هيئة التدريس والقيادات بجامعة أسيوط </w:t>
            </w:r>
            <w:r w:rsidRPr="00AC048C"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EG"/>
              </w:rPr>
              <w:t>(FLDP)</w:t>
            </w:r>
            <w:r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 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FA" w:rsidRPr="002553A9" w:rsidRDefault="00F455FA" w:rsidP="00F455FA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جامعة أسيوط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FA" w:rsidRPr="00F455FA" w:rsidRDefault="00F455FA" w:rsidP="00961CAE">
            <w:pPr>
              <w:pStyle w:val="Title"/>
              <w:numPr>
                <w:ilvl w:val="0"/>
                <w:numId w:val="3"/>
              </w:numPr>
              <w:tabs>
                <w:tab w:val="clear" w:pos="735"/>
                <w:tab w:val="num" w:pos="315"/>
                <w:tab w:val="left" w:pos="927"/>
              </w:tabs>
              <w:spacing w:before="120"/>
              <w:ind w:left="315" w:hanging="315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 w:rsidRPr="00F455FA">
              <w:rPr>
                <w:rFonts w:ascii="Arial" w:hAnsi="Arial" w:cs="Arial" w:hint="cs"/>
                <w:sz w:val="28"/>
                <w:szCs w:val="28"/>
                <w:rtl/>
              </w:rPr>
              <w:t>مشرف تنفيذي على البرامج التدريبية التي يتم تنظيمها بالمشروع.</w:t>
            </w:r>
          </w:p>
          <w:p w:rsidR="00F455FA" w:rsidRPr="00F455FA" w:rsidRDefault="00F455FA" w:rsidP="00961CAE">
            <w:pPr>
              <w:pStyle w:val="Title"/>
              <w:numPr>
                <w:ilvl w:val="0"/>
                <w:numId w:val="3"/>
              </w:numPr>
              <w:tabs>
                <w:tab w:val="clear" w:pos="735"/>
                <w:tab w:val="num" w:pos="315"/>
                <w:tab w:val="left" w:pos="927"/>
              </w:tabs>
              <w:spacing w:before="120"/>
              <w:ind w:left="315" w:hanging="315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 w:rsidRPr="00F455FA">
              <w:rPr>
                <w:rFonts w:ascii="Arial" w:hAnsi="Arial" w:cs="Arial" w:hint="cs"/>
                <w:sz w:val="28"/>
                <w:szCs w:val="28"/>
                <w:rtl/>
              </w:rPr>
              <w:t>مدربا في مجال ضمان الجودة والاعتماد في التعليم العالي.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FA" w:rsidRPr="00DE1B54" w:rsidRDefault="00082A98" w:rsidP="00F455FA">
            <w:pPr>
              <w:pStyle w:val="Foo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المشروع </w:t>
            </w:r>
            <w:r w:rsidR="00F455FA">
              <w:rPr>
                <w:rFonts w:ascii="Arial" w:hAnsi="Arial" w:hint="cs"/>
                <w:sz w:val="28"/>
                <w:szCs w:val="28"/>
                <w:rtl/>
              </w:rPr>
              <w:t xml:space="preserve">مستمر على هيئة </w:t>
            </w:r>
            <w:r w:rsidR="00F455FA">
              <w:rPr>
                <w:rFonts w:ascii="Arial" w:hAnsi="Arial" w:hint="cs"/>
                <w:sz w:val="28"/>
                <w:szCs w:val="28"/>
                <w:rtl/>
                <w:lang w:bidi="ar-EG"/>
              </w:rPr>
              <w:t>"</w:t>
            </w:r>
            <w:r w:rsidR="001119E7">
              <w:rPr>
                <w:rFonts w:ascii="Arial" w:hAnsi="Arial" w:hint="cs"/>
                <w:sz w:val="28"/>
                <w:szCs w:val="28"/>
                <w:rtl/>
              </w:rPr>
              <w:t>مركز تنمية</w:t>
            </w:r>
            <w:r w:rsidR="00F455FA">
              <w:rPr>
                <w:rFonts w:ascii="Arial" w:hAnsi="Arial" w:hint="cs"/>
                <w:sz w:val="28"/>
                <w:szCs w:val="28"/>
                <w:rtl/>
              </w:rPr>
              <w:t xml:space="preserve"> قدرات أعضاء هيئة التدريس </w:t>
            </w:r>
            <w:r w:rsidR="0011415B">
              <w:rPr>
                <w:rFonts w:ascii="Arial" w:hAnsi="Arial" w:hint="cs"/>
                <w:sz w:val="28"/>
                <w:szCs w:val="28"/>
                <w:rtl/>
              </w:rPr>
              <w:t>والقيادات</w:t>
            </w:r>
            <w:r w:rsidR="0011415B">
              <w:rPr>
                <w:rFonts w:ascii="Arial" w:hAnsi="Arial"/>
                <w:sz w:val="28"/>
                <w:szCs w:val="28"/>
              </w:rPr>
              <w:t>.</w:t>
            </w:r>
            <w:r w:rsidR="00F455FA">
              <w:rPr>
                <w:rFonts w:ascii="Arial" w:hAnsi="Arial"/>
                <w:sz w:val="28"/>
                <w:szCs w:val="28"/>
              </w:rPr>
              <w:t>"(FLDC)</w:t>
            </w:r>
            <w:r w:rsidR="00F455FA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1119E7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E7" w:rsidRPr="00AC048C" w:rsidRDefault="001119E7" w:rsidP="00F455FA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مركز تنمية قدرات أعضاء هيئة التدريس والقيادات بجامعة أسيوط </w:t>
            </w:r>
            <w:r w:rsidR="00082A98"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EG"/>
              </w:rPr>
              <w:t>(</w:t>
            </w:r>
            <w:r w:rsidRPr="00AC048C"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EG"/>
              </w:rPr>
              <w:t>FLDC)</w:t>
            </w:r>
            <w:r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E7" w:rsidRPr="002553A9" w:rsidRDefault="001119E7" w:rsidP="002C555B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جامعة أسيوط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E7" w:rsidRDefault="001119E7" w:rsidP="00961CAE">
            <w:pPr>
              <w:pStyle w:val="Title"/>
              <w:numPr>
                <w:ilvl w:val="0"/>
                <w:numId w:val="6"/>
              </w:numPr>
              <w:tabs>
                <w:tab w:val="clear" w:pos="720"/>
                <w:tab w:val="num" w:pos="315"/>
                <w:tab w:val="left" w:pos="927"/>
              </w:tabs>
              <w:spacing w:before="120"/>
              <w:ind w:left="315" w:hanging="315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F455FA">
              <w:rPr>
                <w:rFonts w:ascii="Arial" w:hAnsi="Arial" w:cs="Arial" w:hint="cs"/>
                <w:sz w:val="28"/>
                <w:szCs w:val="28"/>
                <w:rtl/>
              </w:rPr>
              <w:t>مدربا في مجال ضمان الجودة والاعتماد في التعليم العالي.</w:t>
            </w:r>
          </w:p>
          <w:p w:rsidR="001119E7" w:rsidRPr="00F455FA" w:rsidRDefault="001119E7" w:rsidP="00961CAE">
            <w:pPr>
              <w:pStyle w:val="Title"/>
              <w:numPr>
                <w:ilvl w:val="0"/>
                <w:numId w:val="6"/>
              </w:numPr>
              <w:tabs>
                <w:tab w:val="clear" w:pos="720"/>
                <w:tab w:val="num" w:pos="315"/>
                <w:tab w:val="left" w:pos="927"/>
              </w:tabs>
              <w:spacing w:before="120"/>
              <w:ind w:left="315" w:hanging="315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مدربا فى مجال التخطيط الاستراتيجي لمؤسسات التعليم العالي.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E7" w:rsidRPr="001119E7" w:rsidRDefault="00082A98" w:rsidP="00F455FA">
            <w:pPr>
              <w:pStyle w:val="Foo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المشروع </w:t>
            </w:r>
            <w:r w:rsidR="001119E7">
              <w:rPr>
                <w:rFonts w:ascii="Arial" w:hAnsi="Arial" w:hint="cs"/>
                <w:sz w:val="28"/>
                <w:szCs w:val="28"/>
                <w:rtl/>
              </w:rPr>
              <w:t xml:space="preserve">مستمر على هيئة </w:t>
            </w:r>
            <w:r w:rsidR="001119E7">
              <w:rPr>
                <w:rFonts w:ascii="Arial" w:hAnsi="Arial" w:hint="cs"/>
                <w:sz w:val="28"/>
                <w:szCs w:val="28"/>
                <w:rtl/>
                <w:lang w:bidi="ar-EG"/>
              </w:rPr>
              <w:t>"</w:t>
            </w:r>
            <w:r w:rsidR="001119E7">
              <w:rPr>
                <w:rFonts w:ascii="Arial" w:hAnsi="Arial" w:hint="cs"/>
                <w:sz w:val="28"/>
                <w:szCs w:val="28"/>
                <w:rtl/>
              </w:rPr>
              <w:t xml:space="preserve">مركز تنمية قدرات أعضاء هيئة التدريس والقيادات بجامعة </w:t>
            </w:r>
            <w:r w:rsidR="0011415B">
              <w:rPr>
                <w:rFonts w:ascii="Arial" w:hAnsi="Arial" w:hint="cs"/>
                <w:sz w:val="28"/>
                <w:szCs w:val="28"/>
                <w:rtl/>
              </w:rPr>
              <w:t>أسيوط</w:t>
            </w:r>
            <w:r w:rsidR="0011415B" w:rsidRPr="006E6266">
              <w:rPr>
                <w:rFonts w:ascii="Arial" w:hAnsi="Arial"/>
                <w:sz w:val="26"/>
                <w:szCs w:val="26"/>
              </w:rPr>
              <w:t>.</w:t>
            </w:r>
            <w:r w:rsidR="001119E7" w:rsidRPr="006E6266">
              <w:rPr>
                <w:rFonts w:ascii="Arial" w:hAnsi="Arial"/>
                <w:sz w:val="26"/>
                <w:szCs w:val="26"/>
              </w:rPr>
              <w:t>"(FLDC)</w:t>
            </w:r>
          </w:p>
        </w:tc>
      </w:tr>
      <w:tr w:rsidR="00B907DD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DD" w:rsidRPr="00AC048C" w:rsidRDefault="00B907DD" w:rsidP="00F455FA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عضو اللجنة المسئولة عن وضع الخطة الإستراتيجية لجامعة أسيوط فى مجال التعليم والطلاب برئاسة السيد الأستاذ الدكتور سعيد أحمد إبراهيم نائب رئيس الجامعة لشئون التعليم والطلاب.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DD" w:rsidRPr="002553A9" w:rsidRDefault="00B907DD" w:rsidP="002C555B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جامعة أسيوط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DD" w:rsidRPr="00F455FA" w:rsidRDefault="00B907DD" w:rsidP="00961CAE">
            <w:pPr>
              <w:pStyle w:val="Title"/>
              <w:numPr>
                <w:ilvl w:val="0"/>
                <w:numId w:val="7"/>
              </w:numPr>
              <w:tabs>
                <w:tab w:val="clear" w:pos="720"/>
                <w:tab w:val="num" w:pos="315"/>
                <w:tab w:val="left" w:pos="927"/>
              </w:tabs>
              <w:spacing w:before="120"/>
              <w:ind w:left="315" w:hanging="315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وضع الجزء الخاص بالتعليم والطلاب فى الخطة الإستراتيجية لجامعة أسيوط 2011-2016م.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DD" w:rsidRDefault="00B907DD" w:rsidP="002C5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 أشهر</w:t>
            </w:r>
          </w:p>
          <w:p w:rsidR="00B907DD" w:rsidRPr="00DE1B54" w:rsidRDefault="00B907DD" w:rsidP="002C5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اعتبارا من يناير2010م.</w:t>
            </w:r>
          </w:p>
        </w:tc>
      </w:tr>
      <w:tr w:rsidR="0011415B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5B" w:rsidRPr="00AC048C" w:rsidRDefault="0011415B" w:rsidP="00F455FA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البرنامج التدريبي لتدريب المدربين</w:t>
            </w:r>
            <w:r w:rsidRPr="00AC048C"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EG"/>
              </w:rPr>
              <w:t>TOT</w:t>
            </w:r>
            <w:r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 بجامعة أسيوط فى الفترة من 24 إلى 26 يناير 2006م.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5B" w:rsidRPr="002553A9" w:rsidRDefault="0011415B" w:rsidP="00961CAE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مشروع تنمية قدرات أعضاء هيئة التدريس والقيادات </w:t>
            </w:r>
            <w:r w:rsidRPr="002553A9"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EG"/>
              </w:rPr>
              <w:t>FLDP</w:t>
            </w: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 بجامعة أسيوط.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5B" w:rsidRDefault="0011415B" w:rsidP="00961CAE">
            <w:pPr>
              <w:pStyle w:val="Title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27"/>
              </w:tabs>
              <w:spacing w:before="120"/>
              <w:ind w:hanging="72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تم اعتمادي مشرفا تنفيذيا </w:t>
            </w:r>
            <w:r w:rsidR="00082A98">
              <w:rPr>
                <w:rFonts w:ascii="Arial" w:hAnsi="Arial" w:cs="Arial" w:hint="cs"/>
                <w:sz w:val="28"/>
                <w:szCs w:val="28"/>
                <w:rtl/>
              </w:rPr>
              <w:t xml:space="preserve">ومدربا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بالمشروع.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5B" w:rsidRDefault="0011415B" w:rsidP="002C5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 أيام</w:t>
            </w:r>
          </w:p>
        </w:tc>
      </w:tr>
      <w:tr w:rsidR="00961CAE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AC048C" w:rsidRDefault="00961CAE" w:rsidP="00F455FA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lastRenderedPageBreak/>
              <w:t>المؤتمر الدولي الخامس للتعليم بالانترنت " نحو مجتمع المعرفة". عقدته جمعية التنمية التكنولوجية والبشرية فى الفترة من 11 إلى 13 سبتمبر 2006م بالقاهرة.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2553A9" w:rsidRDefault="00961CAE" w:rsidP="00961CAE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جمعية التنمية التكنولوجية والبشرية.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961CAE">
            <w:pPr>
              <w:pStyle w:val="Title"/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432"/>
              </w:tabs>
              <w:spacing w:before="120"/>
              <w:ind w:left="252" w:hanging="18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التعليم بالانترنت.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961CAE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 أيام</w:t>
            </w:r>
          </w:p>
        </w:tc>
      </w:tr>
      <w:tr w:rsidR="00961CAE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AC048C" w:rsidRDefault="00961CAE" w:rsidP="00F455FA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AC048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مؤتمر بعنوان: "المعايير القومية المرجعية للبرامج الأكاديمية" عقده مركز ضمان الجودة والاعتماد بجامعة جنوب الوادي فى </w:t>
            </w:r>
            <w:r w:rsidRPr="006E6266"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يوم الأحد 15 أبريل 2007م.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2553A9" w:rsidRDefault="00961CAE" w:rsidP="002C555B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مركز ضمان الجودة والاعتماد بجامعة جنوب الوادي.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961CAE">
            <w:pPr>
              <w:pStyle w:val="Title"/>
              <w:numPr>
                <w:ilvl w:val="0"/>
                <w:numId w:val="12"/>
              </w:numPr>
              <w:tabs>
                <w:tab w:val="clear" w:pos="720"/>
                <w:tab w:val="num" w:pos="309"/>
                <w:tab w:val="left" w:pos="927"/>
              </w:tabs>
              <w:spacing w:before="120"/>
              <w:ind w:hanging="72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المعايير القومية المرجعية للبرامج الأكاديمية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(NARS)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2C5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يوم واحد</w:t>
            </w:r>
          </w:p>
        </w:tc>
      </w:tr>
      <w:tr w:rsidR="00961CAE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7D5E56" w:rsidRDefault="00961CAE" w:rsidP="00F455FA">
            <w:pPr>
              <w:pStyle w:val="Footer"/>
              <w:rPr>
                <w:rFonts w:ascii="Arial" w:eastAsia="Times New Roman" w:hAnsi="Arial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7D5E56">
              <w:rPr>
                <w:rFonts w:ascii="Arial" w:eastAsia="Times New Roman" w:hAnsi="Arial"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ورشة عمل عقدها مشروع التطوير المستمر والتأهيل للاعتماد </w:t>
            </w:r>
            <w:r w:rsidRPr="007D5E56">
              <w:rPr>
                <w:rFonts w:ascii="Arial" w:eastAsia="Times New Roman" w:hAnsi="Arial"/>
                <w:b/>
                <w:bCs/>
                <w:sz w:val="30"/>
                <w:szCs w:val="30"/>
                <w:lang w:eastAsia="ar-SA" w:bidi="ar-EG"/>
              </w:rPr>
              <w:t>CIQAP</w:t>
            </w:r>
            <w:r w:rsidRPr="007D5E56">
              <w:rPr>
                <w:rFonts w:ascii="Arial" w:eastAsia="Times New Roman" w:hAnsi="Arial"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 بكلية الزراعة جامعة القاهرة بعنوان: "توصيف البرامج الأكاديمية والمقررات الدراسية" فى الفترة من 15 إلى 17 أبريل 2008م.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2553A9" w:rsidRDefault="00961CAE" w:rsidP="002C555B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مشروع التطوير المستمر والتأهيل للاعتماد</w:t>
            </w:r>
            <w:r w:rsidRPr="002553A9">
              <w:rPr>
                <w:rFonts w:ascii="Arial" w:eastAsia="Times New Roman" w:hAnsi="Arial"/>
                <w:b/>
                <w:bCs/>
                <w:sz w:val="28"/>
                <w:szCs w:val="28"/>
                <w:lang w:eastAsia="ar-SA" w:bidi="ar-EG"/>
              </w:rPr>
              <w:t xml:space="preserve"> CIQAP</w:t>
            </w: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961CAE">
            <w:pPr>
              <w:pStyle w:val="Title"/>
              <w:numPr>
                <w:ilvl w:val="0"/>
                <w:numId w:val="11"/>
              </w:numPr>
              <w:tabs>
                <w:tab w:val="clear" w:pos="720"/>
                <w:tab w:val="num" w:pos="315"/>
                <w:tab w:val="left" w:pos="927"/>
              </w:tabs>
              <w:spacing w:before="120"/>
              <w:ind w:hanging="72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توصيف البرامج الأكاديمية والمقررات الدراسية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2C5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 أيام</w:t>
            </w:r>
          </w:p>
        </w:tc>
      </w:tr>
      <w:tr w:rsidR="00961CAE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7D5E56" w:rsidRDefault="00961CAE" w:rsidP="00F455FA">
            <w:pPr>
              <w:pStyle w:val="Footer"/>
              <w:rPr>
                <w:rFonts w:ascii="Arial" w:eastAsia="Times New Roman" w:hAnsi="Arial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7D5E56">
              <w:rPr>
                <w:rFonts w:ascii="Arial" w:eastAsia="Times New Roman" w:hAnsi="Arial" w:hint="cs"/>
                <w:b/>
                <w:bCs/>
                <w:sz w:val="30"/>
                <w:szCs w:val="30"/>
                <w:rtl/>
                <w:lang w:eastAsia="ar-SA" w:bidi="ar-EG"/>
              </w:rPr>
              <w:t xml:space="preserve">دورة تدريبية تحت عنوان: "الحزم المتكاملة لمؤسسات التعليم العالي لتأهيل فرق إعداد الدراسات الذاتية وملفات الاعتماد" نظمتها إدارة التدريب بالهيئة القومية لضمان جودة التعليم والاعتماد فى الفترة من 9 </w:t>
            </w:r>
            <w:r w:rsidRPr="006E626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إلى 19 أغسطس 2009م.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2553A9" w:rsidRDefault="00961CAE" w:rsidP="002C555B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مركز التدريب بكلية الطب جامعة عين شمس.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961CAE">
            <w:pPr>
              <w:pStyle w:val="Title"/>
              <w:numPr>
                <w:ilvl w:val="0"/>
                <w:numId w:val="8"/>
              </w:numPr>
              <w:tabs>
                <w:tab w:val="clear" w:pos="720"/>
                <w:tab w:val="num" w:pos="315"/>
                <w:tab w:val="left" w:pos="927"/>
              </w:tabs>
              <w:spacing w:before="120"/>
              <w:ind w:left="315" w:hanging="315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إعداد ملفات التقدم للاعتماد.</w:t>
            </w:r>
          </w:p>
          <w:p w:rsidR="00961CAE" w:rsidRDefault="00961CAE" w:rsidP="00961CAE">
            <w:pPr>
              <w:pStyle w:val="Title"/>
              <w:numPr>
                <w:ilvl w:val="0"/>
                <w:numId w:val="8"/>
              </w:numPr>
              <w:tabs>
                <w:tab w:val="clear" w:pos="720"/>
                <w:tab w:val="num" w:pos="315"/>
                <w:tab w:val="left" w:pos="927"/>
              </w:tabs>
              <w:spacing w:before="120"/>
              <w:ind w:left="315" w:hanging="315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الدراسة الذاتية للمؤسسات المتقدمة للاعتماد.</w:t>
            </w:r>
          </w:p>
          <w:p w:rsidR="00961CAE" w:rsidRDefault="00961CAE" w:rsidP="00961CAE">
            <w:pPr>
              <w:pStyle w:val="Title"/>
              <w:numPr>
                <w:ilvl w:val="0"/>
                <w:numId w:val="8"/>
              </w:numPr>
              <w:tabs>
                <w:tab w:val="clear" w:pos="720"/>
                <w:tab w:val="num" w:pos="315"/>
                <w:tab w:val="left" w:pos="927"/>
              </w:tabs>
              <w:spacing w:before="120"/>
              <w:ind w:left="315" w:hanging="315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التخطيط الاستراتيجي لمؤسسات التعليم العالي.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2C5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 أيام</w:t>
            </w:r>
          </w:p>
        </w:tc>
      </w:tr>
      <w:tr w:rsidR="00961CAE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7D5E56" w:rsidRDefault="00961CAE" w:rsidP="00F455FA">
            <w:pPr>
              <w:pStyle w:val="Footer"/>
              <w:rPr>
                <w:rFonts w:ascii="Arial" w:eastAsia="Times New Roman" w:hAnsi="Arial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7D5E56">
              <w:rPr>
                <w:rFonts w:ascii="Arial" w:eastAsia="Times New Roman" w:hAnsi="Arial" w:hint="cs"/>
                <w:b/>
                <w:bCs/>
                <w:sz w:val="30"/>
                <w:szCs w:val="30"/>
                <w:rtl/>
                <w:lang w:eastAsia="ar-SA" w:bidi="ar-EG"/>
              </w:rPr>
              <w:t>دورة تدريبية تحت عنوان: "دورة التقويم الذاتي المؤسسي لمؤسسات التعليم العالي" نظمتها إدارة التدريب بالهيئة القومية لضمان جودة التعليم والاعتماد فى الفترة من 7 إلى 11نوفمبر 2009م.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2553A9" w:rsidRDefault="00961CAE" w:rsidP="002C555B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نظمتها الهيئة القومية لضمان جودة التعليم والاعتماد بجامعة أسيوط.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961CAE">
            <w:pPr>
              <w:pStyle w:val="Title"/>
              <w:numPr>
                <w:ilvl w:val="0"/>
                <w:numId w:val="9"/>
              </w:numPr>
              <w:tabs>
                <w:tab w:val="clear" w:pos="720"/>
                <w:tab w:val="num" w:pos="315"/>
                <w:tab w:val="left" w:pos="927"/>
              </w:tabs>
              <w:spacing w:before="120"/>
              <w:ind w:left="315" w:hanging="315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التقويم الذاتي المؤسسي لمؤسسات التعليم العالي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2C5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 أيام</w:t>
            </w:r>
          </w:p>
        </w:tc>
      </w:tr>
      <w:tr w:rsidR="00961CAE" w:rsidRPr="00DE1B54" w:rsidTr="001E55F6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7D5E56" w:rsidRDefault="00961CAE" w:rsidP="00F455FA">
            <w:pPr>
              <w:pStyle w:val="Footer"/>
              <w:rPr>
                <w:rFonts w:ascii="Arial" w:eastAsia="Times New Roman" w:hAnsi="Arial"/>
                <w:b/>
                <w:bCs/>
                <w:sz w:val="30"/>
                <w:szCs w:val="30"/>
                <w:rtl/>
                <w:lang w:eastAsia="ar-SA" w:bidi="ar-EG"/>
              </w:rPr>
            </w:pPr>
            <w:r w:rsidRPr="007D5E56">
              <w:rPr>
                <w:rFonts w:ascii="Arial" w:eastAsia="Times New Roman" w:hAnsi="Arial" w:hint="cs"/>
                <w:b/>
                <w:bCs/>
                <w:sz w:val="30"/>
                <w:szCs w:val="30"/>
                <w:rtl/>
                <w:lang w:eastAsia="ar-SA" w:bidi="ar-EG"/>
              </w:rPr>
              <w:lastRenderedPageBreak/>
              <w:t>دورة تدريبية تحت عنوان: "دورة المراجعة الخارجية لمؤسسات التعليم العالي" نظمتها إدارة التدريب بالهيئة القومية لضمان جودة التعليم والاعتماد فى الفترة من 15إلى 19 نوفمبر 2009م.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Pr="002553A9" w:rsidRDefault="00961CAE" w:rsidP="002C555B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553A9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نظمتها الهيئة القومية لضمان جودة التعليم والاعتماد بجامعة أسيوط.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6369DA">
            <w:pPr>
              <w:pStyle w:val="Title"/>
              <w:numPr>
                <w:ilvl w:val="0"/>
                <w:numId w:val="10"/>
              </w:numPr>
              <w:tabs>
                <w:tab w:val="left" w:pos="927"/>
              </w:tabs>
              <w:spacing w:before="120"/>
              <w:jc w:val="lef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المراجعة الخارجية لمؤسسات التعليم العالي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AE" w:rsidRDefault="00961CAE" w:rsidP="002C5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 أيام</w:t>
            </w:r>
          </w:p>
        </w:tc>
      </w:tr>
      <w:tr w:rsidR="001E55F6" w:rsidRPr="00DE1B54" w:rsidTr="00C75989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6" w:rsidRPr="007D5E56" w:rsidRDefault="001E55F6" w:rsidP="00F455FA">
            <w:pPr>
              <w:pStyle w:val="Footer"/>
              <w:rPr>
                <w:rFonts w:ascii="Arial" w:eastAsia="Times New Roman" w:hAnsi="Arial"/>
                <w:b/>
                <w:bCs/>
                <w:sz w:val="30"/>
                <w:szCs w:val="30"/>
                <w:rtl/>
                <w:lang w:eastAsia="ar-SA" w:bidi="ar-EG"/>
              </w:rPr>
            </w:pPr>
            <w:r>
              <w:rPr>
                <w:rFonts w:ascii="Arial" w:eastAsia="Times New Roman" w:hAnsi="Arial" w:hint="cs"/>
                <w:b/>
                <w:bCs/>
                <w:sz w:val="30"/>
                <w:szCs w:val="30"/>
                <w:rtl/>
                <w:lang w:eastAsia="ar-SA" w:bidi="ar-EG"/>
              </w:rPr>
              <w:t>مدير وحدة ادارة مشروعات التطوير بجامعة أسيوط.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6" w:rsidRPr="002553A9" w:rsidRDefault="001E55F6" w:rsidP="002C555B">
            <w:pPr>
              <w:pStyle w:val="Foo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 w:bidi="ar-EG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eastAsia="ar-SA" w:bidi="ar-EG"/>
              </w:rPr>
              <w:t>قرلر رئيس جامعة أسيوط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6" w:rsidRDefault="001E55F6" w:rsidP="002C555B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اعيبارا من 21/11/2012م</w:t>
            </w:r>
          </w:p>
        </w:tc>
      </w:tr>
    </w:tbl>
    <w:p w:rsidR="00082A98" w:rsidRDefault="00082A98" w:rsidP="00695F8A">
      <w:pPr>
        <w:rPr>
          <w:b/>
          <w:bCs/>
          <w:sz w:val="32"/>
          <w:szCs w:val="32"/>
          <w:u w:val="single"/>
          <w:rtl/>
          <w:lang w:bidi="ar-EG"/>
        </w:rPr>
      </w:pPr>
    </w:p>
    <w:p w:rsidR="00695F8A" w:rsidRPr="008F02FA" w:rsidRDefault="00695F8A" w:rsidP="00695F8A">
      <w:pPr>
        <w:rPr>
          <w:b/>
          <w:bCs/>
          <w:sz w:val="40"/>
          <w:szCs w:val="40"/>
          <w:u w:val="single"/>
          <w:rtl/>
          <w:lang w:bidi="ar-EG"/>
        </w:rPr>
      </w:pPr>
      <w:r w:rsidRPr="008F02FA">
        <w:rPr>
          <w:rFonts w:hint="cs"/>
          <w:b/>
          <w:bCs/>
          <w:sz w:val="40"/>
          <w:szCs w:val="40"/>
          <w:u w:val="single"/>
          <w:rtl/>
          <w:lang w:bidi="ar-EG"/>
        </w:rPr>
        <w:t>عضوية اللجان والمجالس والجمعيات المهنية:</w:t>
      </w:r>
    </w:p>
    <w:p w:rsidR="00695F8A" w:rsidRPr="007D5E56" w:rsidRDefault="00695F8A" w:rsidP="00695F8A">
      <w:pPr>
        <w:rPr>
          <w:b/>
          <w:bCs/>
          <w:sz w:val="12"/>
          <w:szCs w:val="12"/>
          <w:u w:val="single"/>
          <w:rtl/>
          <w:lang w:bidi="ar-EG"/>
        </w:rPr>
      </w:pPr>
    </w:p>
    <w:p w:rsidR="00695F8A" w:rsidRPr="008F5D14" w:rsidRDefault="001E55F6" w:rsidP="006E626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rtl/>
          <w:lang w:bidi="ar-EG"/>
        </w:rPr>
      </w:pPr>
      <w:r w:rsidRPr="008F5D14">
        <w:rPr>
          <w:rFonts w:hint="cs"/>
          <w:b/>
          <w:bCs/>
          <w:sz w:val="32"/>
          <w:szCs w:val="32"/>
          <w:rtl/>
          <w:lang w:bidi="ar-EG"/>
        </w:rPr>
        <w:t>عضو اللجنة العلمية لفحص الإنتاج العلمي للمتقدمين لشغل وظائف الأساتذة والأساتذة المساعدين  رقم 100 الخاصة بالعلوم الطبية البيطرية قبل الإكلينيكية (الطب الشرعي</w:t>
      </w:r>
      <w:r w:rsidR="006E6266">
        <w:rPr>
          <w:b/>
          <w:bCs/>
          <w:sz w:val="32"/>
          <w:szCs w:val="32"/>
          <w:lang w:bidi="ar-EG"/>
        </w:rPr>
        <w:t xml:space="preserve"> </w:t>
      </w:r>
      <w:r w:rsidR="006E6266">
        <w:rPr>
          <w:rFonts w:hint="cs"/>
          <w:b/>
          <w:bCs/>
          <w:sz w:val="32"/>
          <w:szCs w:val="32"/>
          <w:rtl/>
          <w:lang w:bidi="ar-EG"/>
        </w:rPr>
        <w:t>والسموم</w:t>
      </w:r>
      <w:r w:rsidRPr="008F5D14">
        <w:rPr>
          <w:rFonts w:hint="cs"/>
          <w:b/>
          <w:bCs/>
          <w:sz w:val="32"/>
          <w:szCs w:val="32"/>
          <w:rtl/>
          <w:lang w:bidi="ar-EG"/>
        </w:rPr>
        <w:t xml:space="preserve"> والفارماكولوجيا) للدورة الحادية عشرة 2012- 2015.</w:t>
      </w:r>
      <w:r w:rsidR="008F5D14">
        <w:rPr>
          <w:rFonts w:hint="cs"/>
          <w:b/>
          <w:bCs/>
          <w:sz w:val="32"/>
          <w:szCs w:val="32"/>
          <w:rtl/>
          <w:lang w:bidi="ar-EG"/>
        </w:rPr>
        <w:t xml:space="preserve"> و</w:t>
      </w:r>
      <w:r w:rsidR="00695F8A" w:rsidRPr="008F5D14">
        <w:rPr>
          <w:rFonts w:hint="cs"/>
          <w:b/>
          <w:bCs/>
          <w:sz w:val="32"/>
          <w:szCs w:val="32"/>
          <w:rtl/>
          <w:lang w:bidi="ar-EG"/>
        </w:rPr>
        <w:t>عضو لجنة المحكمين في اللجنة رقم 100 الخاصة بالعلوم الطبية البيطرية</w:t>
      </w:r>
      <w:r w:rsidR="008F5D14" w:rsidRPr="008F5D14">
        <w:rPr>
          <w:rFonts w:hint="cs"/>
          <w:b/>
          <w:bCs/>
          <w:sz w:val="32"/>
          <w:szCs w:val="32"/>
          <w:rtl/>
          <w:lang w:bidi="ar-EG"/>
        </w:rPr>
        <w:t xml:space="preserve"> قبل</w:t>
      </w:r>
      <w:r w:rsidR="00695F8A" w:rsidRPr="008F5D14">
        <w:rPr>
          <w:rFonts w:hint="cs"/>
          <w:b/>
          <w:bCs/>
          <w:sz w:val="32"/>
          <w:szCs w:val="32"/>
          <w:rtl/>
          <w:lang w:bidi="ar-EG"/>
        </w:rPr>
        <w:t xml:space="preserve"> الإكلينيكية ( الطب الشرعي</w:t>
      </w:r>
      <w:r w:rsidR="006E6266">
        <w:rPr>
          <w:rFonts w:hint="cs"/>
          <w:b/>
          <w:bCs/>
          <w:sz w:val="32"/>
          <w:szCs w:val="32"/>
          <w:rtl/>
          <w:lang w:bidi="ar-EG"/>
        </w:rPr>
        <w:t xml:space="preserve"> والسموم</w:t>
      </w:r>
      <w:r w:rsidR="00695F8A" w:rsidRPr="008F5D1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7D5E56" w:rsidRPr="008F5D14">
        <w:rPr>
          <w:rFonts w:hint="cs"/>
          <w:b/>
          <w:bCs/>
          <w:sz w:val="32"/>
          <w:szCs w:val="32"/>
          <w:rtl/>
          <w:lang w:bidi="ar-EG"/>
        </w:rPr>
        <w:t>والفارماكولوجيا</w:t>
      </w:r>
      <w:r w:rsidR="00695F8A" w:rsidRPr="008F5D14">
        <w:rPr>
          <w:rFonts w:hint="cs"/>
          <w:b/>
          <w:bCs/>
          <w:sz w:val="32"/>
          <w:szCs w:val="32"/>
          <w:rtl/>
          <w:lang w:bidi="ar-EG"/>
        </w:rPr>
        <w:t>).</w:t>
      </w:r>
    </w:p>
    <w:p w:rsidR="00695F8A" w:rsidRDefault="00695F8A" w:rsidP="001E55F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عضو مجلس كلية الطب البيطري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أسيوط.</w:t>
      </w:r>
    </w:p>
    <w:p w:rsidR="00695F8A" w:rsidRDefault="00695F8A" w:rsidP="001E55F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عضو مجلس قسم الطب الشرعي والسموم بكلية الطب البيطري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أسيوط.</w:t>
      </w:r>
    </w:p>
    <w:p w:rsidR="008F5D14" w:rsidRDefault="008F5D14" w:rsidP="008F5D14">
      <w:pPr>
        <w:numPr>
          <w:ilvl w:val="0"/>
          <w:numId w:val="15"/>
        </w:numPr>
        <w:tabs>
          <w:tab w:val="clear" w:pos="720"/>
          <w:tab w:val="num" w:pos="206"/>
        </w:tabs>
        <w:ind w:left="206" w:right="-180" w:hanging="54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لجنة شئون خدمة المجتمع وتنمية البيئة المنبثقة عن مجلس كلية الطب البيطري جامعة أسيوط اعتبارا من 1/1/2012م.</w:t>
      </w:r>
    </w:p>
    <w:p w:rsidR="00695F8A" w:rsidRDefault="00695F8A" w:rsidP="001E55F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أمين صندوق الجمعية المصرية لتاريخ الطب البيطري.</w:t>
      </w:r>
    </w:p>
    <w:p w:rsidR="00695F8A" w:rsidRDefault="00695F8A" w:rsidP="001E55F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مجلس إدارة الجمعية المصرية للأمراض المشتركة.</w:t>
      </w:r>
    </w:p>
    <w:p w:rsidR="00695F8A" w:rsidRDefault="00695F8A" w:rsidP="001E55F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الجمعية المصرية للسميات.</w:t>
      </w:r>
    </w:p>
    <w:p w:rsidR="00695F8A" w:rsidRPr="006E036B" w:rsidRDefault="00695F8A" w:rsidP="001E55F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رائد الجمعية العلمية لطلاب الطب البيطري</w:t>
      </w:r>
      <w:r>
        <w:rPr>
          <w:b/>
          <w:bCs/>
          <w:sz w:val="32"/>
          <w:szCs w:val="32"/>
          <w:lang w:bidi="ar-EG"/>
        </w:rPr>
        <w:t xml:space="preserve">AVSSA </w:t>
      </w:r>
      <w:r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695F8A" w:rsidRDefault="00695F8A" w:rsidP="001E55F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الجمعية المصرية للخيول العربية وأمراضها.</w:t>
      </w:r>
    </w:p>
    <w:p w:rsidR="00695F8A" w:rsidRDefault="00695F8A" w:rsidP="001E55F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الفريق الإداري لمشروع التطوير المستمر والتأهيل للاعتما</w:t>
      </w:r>
      <w:r>
        <w:rPr>
          <w:rFonts w:hint="eastAsia"/>
          <w:b/>
          <w:bCs/>
          <w:sz w:val="32"/>
          <w:szCs w:val="32"/>
          <w:rtl/>
          <w:lang w:bidi="ar-EG"/>
        </w:rPr>
        <w:t>د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b/>
          <w:bCs/>
          <w:sz w:val="32"/>
          <w:szCs w:val="32"/>
          <w:lang w:bidi="ar-EG"/>
        </w:rPr>
        <w:t>.CIQAP</w:t>
      </w:r>
    </w:p>
    <w:p w:rsidR="00695F8A" w:rsidRDefault="00695F8A" w:rsidP="006E626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فريق إعداد الخطة الإستراتيجية لجامعة أسيوط 2011-2016.</w:t>
      </w:r>
    </w:p>
    <w:p w:rsidR="006E6266" w:rsidRDefault="006E6266" w:rsidP="001E55F6">
      <w:pPr>
        <w:numPr>
          <w:ilvl w:val="0"/>
          <w:numId w:val="15"/>
        </w:numPr>
        <w:tabs>
          <w:tab w:val="clear" w:pos="720"/>
          <w:tab w:val="num" w:pos="206"/>
        </w:tabs>
        <w:ind w:left="206" w:hanging="540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مدير وحدة ادارة مشروعات التطوير بجامعة أسيوط.</w:t>
      </w:r>
    </w:p>
    <w:p w:rsidR="00082A98" w:rsidRPr="00082A98" w:rsidRDefault="00082A98" w:rsidP="00082A98">
      <w:pPr>
        <w:tabs>
          <w:tab w:val="num" w:pos="720"/>
          <w:tab w:val="left" w:pos="926"/>
        </w:tabs>
        <w:spacing w:line="360" w:lineRule="auto"/>
        <w:rPr>
          <w:b/>
          <w:bCs/>
          <w:rtl/>
          <w:lang w:bidi="ar-EG"/>
        </w:rPr>
      </w:pPr>
    </w:p>
    <w:p w:rsidR="001119E7" w:rsidRPr="008F02FA" w:rsidRDefault="001119E7" w:rsidP="006E6266">
      <w:pPr>
        <w:bidi w:val="0"/>
        <w:jc w:val="lowKashida"/>
        <w:rPr>
          <w:b/>
          <w:bCs/>
          <w:sz w:val="40"/>
          <w:szCs w:val="40"/>
          <w:u w:val="single"/>
          <w:rtl/>
          <w:lang w:bidi="ar-EG"/>
        </w:rPr>
      </w:pPr>
      <w:r w:rsidRPr="008F02FA">
        <w:rPr>
          <w:b/>
          <w:bCs/>
          <w:sz w:val="40"/>
          <w:szCs w:val="40"/>
          <w:u w:val="single"/>
          <w:lang w:bidi="ar-EG"/>
        </w:rPr>
        <w:t xml:space="preserve">List </w:t>
      </w:r>
      <w:r w:rsidR="006E6266">
        <w:rPr>
          <w:b/>
          <w:bCs/>
          <w:sz w:val="40"/>
          <w:szCs w:val="40"/>
          <w:u w:val="single"/>
          <w:lang w:bidi="ar-EG"/>
        </w:rPr>
        <w:t>o</w:t>
      </w:r>
      <w:r w:rsidRPr="008F02FA">
        <w:rPr>
          <w:b/>
          <w:bCs/>
          <w:sz w:val="40"/>
          <w:szCs w:val="40"/>
          <w:u w:val="single"/>
          <w:lang w:bidi="ar-EG"/>
        </w:rPr>
        <w:t>F Selected Publication</w:t>
      </w:r>
      <w:r w:rsidR="006E6266">
        <w:rPr>
          <w:b/>
          <w:bCs/>
          <w:sz w:val="40"/>
          <w:szCs w:val="40"/>
          <w:u w:val="single"/>
          <w:lang w:bidi="ar-EG"/>
        </w:rPr>
        <w:t>s</w:t>
      </w:r>
      <w:r w:rsidRPr="008F02FA">
        <w:rPr>
          <w:b/>
          <w:bCs/>
          <w:sz w:val="40"/>
          <w:szCs w:val="40"/>
          <w:u w:val="single"/>
          <w:lang w:bidi="ar-EG"/>
        </w:rPr>
        <w:t>:  (1</w:t>
      </w:r>
      <w:r w:rsidR="004B440A" w:rsidRPr="008F02FA">
        <w:rPr>
          <w:b/>
          <w:bCs/>
          <w:sz w:val="40"/>
          <w:szCs w:val="40"/>
          <w:u w:val="single"/>
          <w:lang w:bidi="ar-EG"/>
        </w:rPr>
        <w:t>5</w:t>
      </w:r>
      <w:r w:rsidRPr="008F02FA">
        <w:rPr>
          <w:b/>
          <w:bCs/>
          <w:sz w:val="40"/>
          <w:szCs w:val="40"/>
          <w:u w:val="single"/>
          <w:lang w:bidi="ar-EG"/>
        </w:rPr>
        <w:t xml:space="preserve"> maximum):</w:t>
      </w:r>
    </w:p>
    <w:p w:rsidR="00082A98" w:rsidRPr="00F92AAA" w:rsidRDefault="00082A98" w:rsidP="004B440A">
      <w:pPr>
        <w:jc w:val="right"/>
        <w:rPr>
          <w:sz w:val="18"/>
          <w:szCs w:val="18"/>
          <w:u w:val="single"/>
          <w:lang w:bidi="ar-EG"/>
        </w:rPr>
      </w:pPr>
    </w:p>
    <w:p w:rsidR="001119E7" w:rsidRPr="006E6266" w:rsidRDefault="001119E7" w:rsidP="006E6266">
      <w:pPr>
        <w:keepLines/>
        <w:widowControl w:val="0"/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Levels of some heavy metals in fish caught from River Nile at Assiut Governorate, Egypt. M. Abd El-Nasser; A.A. Shaaban; Seham M. Aly and Manal M. Sayed. Assiut Vet. Medical Journal, January 1996.</w:t>
      </w:r>
    </w:p>
    <w:p w:rsidR="001119E7" w:rsidRPr="006E6266" w:rsidRDefault="001119E7" w:rsidP="006E6266">
      <w:pPr>
        <w:keepLines/>
        <w:widowControl w:val="0"/>
        <w:tabs>
          <w:tab w:val="num" w:pos="360"/>
        </w:tabs>
        <w:bidi w:val="0"/>
        <w:ind w:left="360" w:hanging="540"/>
        <w:jc w:val="lowKashida"/>
        <w:rPr>
          <w:b/>
          <w:bCs/>
          <w:sz w:val="26"/>
          <w:szCs w:val="26"/>
        </w:rPr>
      </w:pPr>
    </w:p>
    <w:p w:rsidR="001119E7" w:rsidRPr="006E6266" w:rsidRDefault="001119E7" w:rsidP="006E6266">
      <w:pPr>
        <w:keepLines/>
        <w:widowControl w:val="0"/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 xml:space="preserve">Toxicological effects of prolonged exposure to </w:t>
      </w:r>
      <w:r w:rsidRPr="006E6266">
        <w:rPr>
          <w:b/>
          <w:bCs/>
          <w:sz w:val="26"/>
          <w:szCs w:val="26"/>
        </w:rPr>
        <w:sym w:font="Symbol" w:char="F067"/>
      </w:r>
      <w:r w:rsidRPr="006E6266">
        <w:rPr>
          <w:b/>
          <w:bCs/>
          <w:sz w:val="26"/>
          <w:szCs w:val="26"/>
        </w:rPr>
        <w:t xml:space="preserve">-hexachlorocyclo-hexane in chicken. M. Abd El-Nasser and Z.M. Zaky. </w:t>
      </w:r>
    </w:p>
    <w:p w:rsidR="001119E7" w:rsidRPr="006E6266" w:rsidRDefault="00832A70" w:rsidP="006E6266">
      <w:pPr>
        <w:tabs>
          <w:tab w:val="num" w:pos="360"/>
        </w:tabs>
        <w:bidi w:val="0"/>
        <w:ind w:left="360" w:right="360" w:hanging="540"/>
        <w:jc w:val="lowKashida"/>
        <w:rPr>
          <w:b/>
          <w:bCs/>
          <w:sz w:val="26"/>
          <w:szCs w:val="26"/>
          <w:rtl/>
          <w:lang w:bidi="ar-EG"/>
        </w:rPr>
      </w:pPr>
      <w:r w:rsidRPr="006E6266">
        <w:rPr>
          <w:b/>
          <w:bCs/>
          <w:sz w:val="26"/>
          <w:szCs w:val="26"/>
        </w:rPr>
        <w:lastRenderedPageBreak/>
        <w:tab/>
      </w:r>
      <w:r w:rsidR="001119E7" w:rsidRPr="006E6266">
        <w:rPr>
          <w:b/>
          <w:bCs/>
          <w:sz w:val="26"/>
          <w:szCs w:val="26"/>
        </w:rPr>
        <w:t>The 4</w:t>
      </w:r>
      <w:r w:rsidR="001119E7" w:rsidRPr="006E6266">
        <w:rPr>
          <w:b/>
          <w:bCs/>
          <w:sz w:val="26"/>
          <w:szCs w:val="26"/>
          <w:vertAlign w:val="superscript"/>
        </w:rPr>
        <w:t>th</w:t>
      </w:r>
      <w:r w:rsidR="001119E7" w:rsidRPr="006E6266">
        <w:rPr>
          <w:b/>
          <w:bCs/>
          <w:sz w:val="26"/>
          <w:szCs w:val="26"/>
        </w:rPr>
        <w:t xml:space="preserve"> Congress of Toxicology in Developing Countries, November 6-10, 1999, Antalya, Turkey, pp. 290.</w:t>
      </w:r>
    </w:p>
    <w:p w:rsidR="001119E7" w:rsidRPr="006E6266" w:rsidRDefault="001119E7" w:rsidP="006E6266">
      <w:pPr>
        <w:tabs>
          <w:tab w:val="num" w:pos="360"/>
        </w:tabs>
        <w:bidi w:val="0"/>
        <w:ind w:left="360" w:hanging="540"/>
        <w:jc w:val="lowKashida"/>
        <w:rPr>
          <w:b/>
          <w:bCs/>
          <w:sz w:val="26"/>
          <w:szCs w:val="26"/>
        </w:rPr>
      </w:pPr>
    </w:p>
    <w:p w:rsidR="001119E7" w:rsidRPr="006E6266" w:rsidRDefault="001119E7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Evaluation of prolonged administration of sulphaquinoxaline on the hepatorenal performance of broiler chickens with special reference to tissue levels. Assiut University Bull. Environ. Res. 3(1):47-72, 2000.</w:t>
      </w:r>
    </w:p>
    <w:p w:rsidR="001119E7" w:rsidRPr="006E6266" w:rsidRDefault="001119E7" w:rsidP="006E6266">
      <w:pPr>
        <w:tabs>
          <w:tab w:val="num" w:pos="360"/>
        </w:tabs>
        <w:bidi w:val="0"/>
        <w:ind w:left="360" w:hanging="540"/>
        <w:jc w:val="lowKashida"/>
        <w:rPr>
          <w:b/>
          <w:bCs/>
          <w:sz w:val="26"/>
          <w:szCs w:val="26"/>
        </w:rPr>
      </w:pPr>
    </w:p>
    <w:p w:rsidR="001119E7" w:rsidRPr="006E6266" w:rsidRDefault="001119E7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Pathomorphology of the bone marrow associated with prolonged administration of sulphaquinoxaline as a coccidiostate or growth promoting factor in broiler chickens. Beni-Suef Vet. Med. J. 9 (3-B): 697-711, 1999.</w:t>
      </w:r>
    </w:p>
    <w:p w:rsidR="00A4470D" w:rsidRPr="006E6266" w:rsidRDefault="00A4470D" w:rsidP="006E6266">
      <w:pPr>
        <w:bidi w:val="0"/>
        <w:ind w:left="-180"/>
        <w:jc w:val="lowKashida"/>
        <w:rPr>
          <w:b/>
          <w:bCs/>
          <w:sz w:val="26"/>
          <w:szCs w:val="26"/>
        </w:rPr>
      </w:pPr>
    </w:p>
    <w:p w:rsidR="001119E7" w:rsidRPr="006E6266" w:rsidRDefault="001119E7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Light and Scanning Electron Microscopically examination of different animal hair and skin as a medicolegal tool for detection of meat adulteration. Assiut Vet. Med. J. Vol. 47, No. 93, April, 2002.</w:t>
      </w:r>
    </w:p>
    <w:p w:rsidR="001119E7" w:rsidRPr="006E6266" w:rsidRDefault="001119E7" w:rsidP="006E6266">
      <w:pPr>
        <w:tabs>
          <w:tab w:val="num" w:pos="360"/>
        </w:tabs>
        <w:bidi w:val="0"/>
        <w:ind w:left="360" w:hanging="540"/>
        <w:jc w:val="lowKashida"/>
        <w:rPr>
          <w:b/>
          <w:bCs/>
          <w:sz w:val="26"/>
          <w:szCs w:val="26"/>
        </w:rPr>
      </w:pPr>
    </w:p>
    <w:p w:rsidR="001119E7" w:rsidRPr="006E6266" w:rsidRDefault="001119E7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Effect of Aluminum chloride on liver, kidney and brain tissues in Rabbits. Assiut Vet. Med. J. Vol. 48, No. 95, October 2002.</w:t>
      </w:r>
    </w:p>
    <w:p w:rsidR="001119E7" w:rsidRPr="006E6266" w:rsidRDefault="001119E7" w:rsidP="006E6266">
      <w:pPr>
        <w:tabs>
          <w:tab w:val="num" w:pos="360"/>
        </w:tabs>
        <w:bidi w:val="0"/>
        <w:ind w:left="360" w:hanging="540"/>
        <w:jc w:val="lowKashida"/>
        <w:rPr>
          <w:b/>
          <w:bCs/>
          <w:sz w:val="26"/>
          <w:szCs w:val="26"/>
        </w:rPr>
      </w:pPr>
    </w:p>
    <w:p w:rsidR="001119E7" w:rsidRPr="006E6266" w:rsidRDefault="001119E7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Wasting Syndrome As a result of the exposure of albino rats to 2,3,7,8-Tetrachlorodibenzo-</w:t>
      </w:r>
      <w:r w:rsidRPr="006E6266">
        <w:rPr>
          <w:b/>
          <w:bCs/>
          <w:i/>
          <w:iCs/>
          <w:sz w:val="26"/>
          <w:szCs w:val="26"/>
        </w:rPr>
        <w:t>p</w:t>
      </w:r>
      <w:r w:rsidRPr="006E6266">
        <w:rPr>
          <w:b/>
          <w:bCs/>
          <w:sz w:val="26"/>
          <w:szCs w:val="26"/>
        </w:rPr>
        <w:t>-dioxin (TCDD). Assiut University Bull. Environ. Res. 8</w:t>
      </w:r>
      <w:r w:rsidR="00B56F4E" w:rsidRPr="006E6266">
        <w:rPr>
          <w:b/>
          <w:bCs/>
          <w:sz w:val="26"/>
          <w:szCs w:val="26"/>
        </w:rPr>
        <w:t xml:space="preserve"> </w:t>
      </w:r>
      <w:r w:rsidRPr="006E6266">
        <w:rPr>
          <w:b/>
          <w:bCs/>
          <w:sz w:val="26"/>
          <w:szCs w:val="26"/>
        </w:rPr>
        <w:t>(1):</w:t>
      </w:r>
      <w:r w:rsidR="00B56F4E" w:rsidRPr="006E6266">
        <w:rPr>
          <w:b/>
          <w:bCs/>
          <w:sz w:val="26"/>
          <w:szCs w:val="26"/>
        </w:rPr>
        <w:t xml:space="preserve"> </w:t>
      </w:r>
      <w:r w:rsidRPr="006E6266">
        <w:rPr>
          <w:b/>
          <w:bCs/>
          <w:sz w:val="26"/>
          <w:szCs w:val="26"/>
        </w:rPr>
        <w:t>31-39, 2005.</w:t>
      </w:r>
    </w:p>
    <w:p w:rsidR="001119E7" w:rsidRPr="006E6266" w:rsidRDefault="001119E7" w:rsidP="006E6266">
      <w:pPr>
        <w:tabs>
          <w:tab w:val="num" w:pos="360"/>
        </w:tabs>
        <w:bidi w:val="0"/>
        <w:ind w:left="360" w:hanging="540"/>
        <w:jc w:val="lowKashida"/>
        <w:rPr>
          <w:b/>
          <w:bCs/>
          <w:sz w:val="26"/>
          <w:szCs w:val="26"/>
        </w:rPr>
      </w:pPr>
    </w:p>
    <w:p w:rsidR="001119E7" w:rsidRPr="006E6266" w:rsidRDefault="001119E7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Re-evaluation of Superphosphate factory by-products at Assiut Governorate, Egypt. Presented at the 6</w:t>
      </w:r>
      <w:r w:rsidRPr="006E6266">
        <w:rPr>
          <w:b/>
          <w:bCs/>
          <w:sz w:val="26"/>
          <w:szCs w:val="26"/>
          <w:vertAlign w:val="superscript"/>
        </w:rPr>
        <w:t>th</w:t>
      </w:r>
      <w:r w:rsidRPr="006E6266">
        <w:rPr>
          <w:b/>
          <w:bCs/>
          <w:sz w:val="26"/>
          <w:szCs w:val="26"/>
        </w:rPr>
        <w:t xml:space="preserve"> International GEAR Congress "Sustainable food security and Environmental protection" in Luxor, Egypt. December, 4-8, 2006.</w:t>
      </w:r>
    </w:p>
    <w:p w:rsidR="001119E7" w:rsidRPr="006E6266" w:rsidRDefault="001119E7" w:rsidP="006E6266">
      <w:pPr>
        <w:tabs>
          <w:tab w:val="num" w:pos="360"/>
        </w:tabs>
        <w:bidi w:val="0"/>
        <w:ind w:left="360" w:hanging="540"/>
        <w:jc w:val="lowKashida"/>
        <w:rPr>
          <w:b/>
          <w:bCs/>
          <w:sz w:val="26"/>
          <w:szCs w:val="26"/>
        </w:rPr>
      </w:pPr>
    </w:p>
    <w:p w:rsidR="001119E7" w:rsidRPr="006E6266" w:rsidRDefault="001119E7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Toxic effects of TCDD (2,3,7,8- Tetrachlorodibenzo-</w:t>
      </w:r>
      <w:r w:rsidRPr="006E6266">
        <w:rPr>
          <w:b/>
          <w:bCs/>
          <w:i/>
          <w:iCs/>
          <w:sz w:val="26"/>
          <w:szCs w:val="26"/>
        </w:rPr>
        <w:t>P</w:t>
      </w:r>
      <w:r w:rsidRPr="006E6266">
        <w:rPr>
          <w:b/>
          <w:bCs/>
          <w:sz w:val="26"/>
          <w:szCs w:val="26"/>
        </w:rPr>
        <w:t>-dioxin) on some immunological parameters. The 17</w:t>
      </w:r>
      <w:r w:rsidRPr="006E6266">
        <w:rPr>
          <w:b/>
          <w:bCs/>
          <w:sz w:val="26"/>
          <w:szCs w:val="26"/>
          <w:vertAlign w:val="superscript"/>
        </w:rPr>
        <w:t>th</w:t>
      </w:r>
      <w:r w:rsidRPr="006E6266">
        <w:rPr>
          <w:b/>
          <w:bCs/>
          <w:sz w:val="26"/>
          <w:szCs w:val="26"/>
        </w:rPr>
        <w:t xml:space="preserve"> Congress for German-Egyptian Society for Zoology, Dresden, Germany, 2007.</w:t>
      </w:r>
    </w:p>
    <w:p w:rsidR="001119E7" w:rsidRPr="006E6266" w:rsidRDefault="001119E7" w:rsidP="006E6266">
      <w:pPr>
        <w:tabs>
          <w:tab w:val="num" w:pos="360"/>
        </w:tabs>
        <w:bidi w:val="0"/>
        <w:ind w:left="360" w:hanging="540"/>
        <w:jc w:val="lowKashida"/>
        <w:rPr>
          <w:b/>
          <w:bCs/>
          <w:sz w:val="26"/>
          <w:szCs w:val="26"/>
        </w:rPr>
      </w:pPr>
    </w:p>
    <w:p w:rsidR="001119E7" w:rsidRPr="006E6266" w:rsidRDefault="001119E7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  <w:lang w:bidi="ar-EG"/>
        </w:rPr>
        <w:t>Tetrachlorodibenzo-</w:t>
      </w:r>
      <w:r w:rsidRPr="006E6266">
        <w:rPr>
          <w:b/>
          <w:bCs/>
          <w:i/>
          <w:iCs/>
          <w:sz w:val="26"/>
          <w:szCs w:val="26"/>
          <w:lang w:bidi="ar-EG"/>
        </w:rPr>
        <w:t>p</w:t>
      </w:r>
      <w:r w:rsidRPr="006E6266">
        <w:rPr>
          <w:b/>
          <w:bCs/>
          <w:sz w:val="26"/>
          <w:szCs w:val="26"/>
          <w:lang w:bidi="ar-EG"/>
        </w:rPr>
        <w:t>-dioxin (TCDD) effects on blood constituents after short and long term oral application</w:t>
      </w:r>
      <w:r w:rsidRPr="006E6266">
        <w:rPr>
          <w:b/>
          <w:bCs/>
          <w:sz w:val="26"/>
          <w:szCs w:val="26"/>
        </w:rPr>
        <w:t xml:space="preserve">. </w:t>
      </w:r>
      <w:r w:rsidRPr="006E6266">
        <w:rPr>
          <w:b/>
          <w:bCs/>
          <w:sz w:val="26"/>
          <w:szCs w:val="26"/>
          <w:lang w:bidi="ar-EG"/>
        </w:rPr>
        <w:t>M. Abd El-Nasser; D. A. Salem; Eman E. El-Sharkawy and A. Shehata</w:t>
      </w:r>
      <w:r w:rsidRPr="006E6266">
        <w:rPr>
          <w:b/>
          <w:bCs/>
          <w:sz w:val="26"/>
          <w:szCs w:val="26"/>
        </w:rPr>
        <w:t>.  Assiut University Bull. Environ. Res. 8(1):31-39, 2008.</w:t>
      </w:r>
    </w:p>
    <w:p w:rsidR="008A13AF" w:rsidRPr="006E6266" w:rsidRDefault="008A13AF" w:rsidP="006E6266">
      <w:pPr>
        <w:bidi w:val="0"/>
        <w:ind w:left="-180"/>
        <w:jc w:val="lowKashida"/>
        <w:rPr>
          <w:b/>
          <w:bCs/>
          <w:sz w:val="26"/>
          <w:szCs w:val="26"/>
        </w:rPr>
      </w:pPr>
    </w:p>
    <w:p w:rsidR="008A13AF" w:rsidRPr="006E6266" w:rsidRDefault="008A13AF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Environmental Pollution, The problem of today and tomorrow; Toxicological effects of insecticidal pollution. M. Abd El-Nasser, Assiut University Journal for Environmental Studies, Volume 33, January, 2009.</w:t>
      </w:r>
    </w:p>
    <w:p w:rsidR="002666A4" w:rsidRPr="006E6266" w:rsidRDefault="002666A4" w:rsidP="006E6266">
      <w:pPr>
        <w:bidi w:val="0"/>
        <w:ind w:left="-180"/>
        <w:jc w:val="lowKashida"/>
        <w:rPr>
          <w:b/>
          <w:bCs/>
          <w:sz w:val="26"/>
          <w:szCs w:val="26"/>
        </w:rPr>
      </w:pPr>
    </w:p>
    <w:p w:rsidR="002666A4" w:rsidRPr="006E6266" w:rsidRDefault="002666A4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Toxicological effects of Perfluoroalkyl acids on pregnant female mice. Abd El-Nasser and others, Ass. Univ. Environ. Res. Vol. 12 No.2, pp. 23-38, October, 2009.</w:t>
      </w:r>
    </w:p>
    <w:p w:rsidR="002666A4" w:rsidRPr="006E6266" w:rsidRDefault="002666A4" w:rsidP="006E6266">
      <w:pPr>
        <w:bidi w:val="0"/>
        <w:ind w:left="-180"/>
        <w:jc w:val="lowKashida"/>
        <w:rPr>
          <w:b/>
          <w:bCs/>
          <w:sz w:val="26"/>
          <w:szCs w:val="26"/>
        </w:rPr>
      </w:pPr>
    </w:p>
    <w:p w:rsidR="002666A4" w:rsidRPr="006E6266" w:rsidRDefault="002666A4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lastRenderedPageBreak/>
        <w:t>Teratogenic and genotoxic effects of Perfluoroalkyl acids on embryonic and neonate mice. Abd El-Nasser and others, Ass. Univ. Environ. Res. Vol. 12 No.2, pp. 39-</w:t>
      </w:r>
      <w:r w:rsidR="008A13AF" w:rsidRPr="006E6266">
        <w:rPr>
          <w:b/>
          <w:bCs/>
          <w:sz w:val="26"/>
          <w:szCs w:val="26"/>
        </w:rPr>
        <w:t>53</w:t>
      </w:r>
      <w:r w:rsidRPr="006E6266">
        <w:rPr>
          <w:b/>
          <w:bCs/>
          <w:sz w:val="26"/>
          <w:szCs w:val="26"/>
        </w:rPr>
        <w:t xml:space="preserve">, October, 2009. </w:t>
      </w:r>
    </w:p>
    <w:p w:rsidR="002666A4" w:rsidRPr="006E6266" w:rsidRDefault="002666A4" w:rsidP="006E6266">
      <w:pPr>
        <w:bidi w:val="0"/>
        <w:jc w:val="lowKashida"/>
        <w:rPr>
          <w:b/>
          <w:bCs/>
          <w:sz w:val="26"/>
          <w:szCs w:val="26"/>
        </w:rPr>
      </w:pPr>
    </w:p>
    <w:p w:rsidR="00A4470D" w:rsidRPr="006E6266" w:rsidRDefault="00A4470D" w:rsidP="006E6266">
      <w:pPr>
        <w:bidi w:val="0"/>
        <w:ind w:left="-180"/>
        <w:jc w:val="lowKashida"/>
        <w:rPr>
          <w:b/>
          <w:bCs/>
          <w:sz w:val="26"/>
          <w:szCs w:val="26"/>
        </w:rPr>
      </w:pPr>
    </w:p>
    <w:p w:rsidR="00F7517A" w:rsidRPr="006E6266" w:rsidRDefault="00680FD7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 xml:space="preserve">Identification of </w:t>
      </w:r>
      <w:r w:rsidR="004B440A" w:rsidRPr="006E6266">
        <w:rPr>
          <w:b/>
          <w:bCs/>
          <w:sz w:val="26"/>
          <w:szCs w:val="26"/>
        </w:rPr>
        <w:t>meat species in so</w:t>
      </w:r>
      <w:r w:rsidRPr="006E6266">
        <w:rPr>
          <w:b/>
          <w:bCs/>
          <w:sz w:val="26"/>
          <w:szCs w:val="26"/>
        </w:rPr>
        <w:t>me meat products in Assiut City, Egypt</w:t>
      </w:r>
      <w:r w:rsidR="004B440A" w:rsidRPr="006E6266">
        <w:rPr>
          <w:b/>
          <w:bCs/>
          <w:sz w:val="26"/>
          <w:szCs w:val="26"/>
        </w:rPr>
        <w:t>.</w:t>
      </w:r>
      <w:r w:rsidR="00F7517A" w:rsidRPr="006E6266">
        <w:rPr>
          <w:b/>
          <w:bCs/>
          <w:sz w:val="26"/>
          <w:szCs w:val="26"/>
        </w:rPr>
        <w:t xml:space="preserve"> Ass. Univ. Environ. Res. Vol. 13 No.2, October, 2010.</w:t>
      </w:r>
    </w:p>
    <w:p w:rsidR="00B56F4E" w:rsidRPr="006E6266" w:rsidRDefault="00B56F4E" w:rsidP="006E6266">
      <w:pPr>
        <w:bidi w:val="0"/>
        <w:ind w:left="360"/>
        <w:jc w:val="lowKashida"/>
        <w:rPr>
          <w:b/>
          <w:bCs/>
          <w:sz w:val="26"/>
          <w:szCs w:val="26"/>
        </w:rPr>
      </w:pPr>
    </w:p>
    <w:p w:rsidR="00B56F4E" w:rsidRPr="006E6266" w:rsidRDefault="00B56F4E" w:rsidP="006E6266">
      <w:pPr>
        <w:numPr>
          <w:ilvl w:val="0"/>
          <w:numId w:val="4"/>
        </w:numPr>
        <w:bidi w:val="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 xml:space="preserve"> Hepatotoxic, Nephrotoxic and haemotoxic effects of Chloramphenicol after long term administration to albino rats. </w:t>
      </w:r>
      <w:r w:rsidR="006E6266" w:rsidRPr="006E6266">
        <w:rPr>
          <w:b/>
          <w:bCs/>
          <w:sz w:val="26"/>
          <w:szCs w:val="26"/>
        </w:rPr>
        <w:t>Ass. Univ. Environ. Res. Vol. 16 No.4, October,</w:t>
      </w:r>
      <w:r w:rsidRPr="006E6266">
        <w:rPr>
          <w:b/>
          <w:bCs/>
          <w:sz w:val="26"/>
          <w:szCs w:val="26"/>
        </w:rPr>
        <w:t xml:space="preserve"> 2011.</w:t>
      </w:r>
    </w:p>
    <w:p w:rsidR="003F39E4" w:rsidRPr="006E6266" w:rsidRDefault="003F39E4" w:rsidP="006E6266">
      <w:pPr>
        <w:pStyle w:val="ListParagraph"/>
        <w:rPr>
          <w:b/>
          <w:bCs/>
          <w:sz w:val="26"/>
          <w:szCs w:val="26"/>
        </w:rPr>
      </w:pPr>
    </w:p>
    <w:p w:rsidR="003F39E4" w:rsidRPr="006E6266" w:rsidRDefault="003F39E4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Detection of native and modified soybean in some meat products in Assiut City.</w:t>
      </w:r>
    </w:p>
    <w:p w:rsidR="003F39E4" w:rsidRPr="006E6266" w:rsidRDefault="003F39E4" w:rsidP="006E6266">
      <w:pPr>
        <w:bidi w:val="0"/>
        <w:ind w:left="36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Ahmed Hussein; Abd El-Nasser Mahmoud; Mohammed Doaa and Mohammed Moemen.</w:t>
      </w:r>
    </w:p>
    <w:p w:rsidR="00B56F4E" w:rsidRPr="006E6266" w:rsidRDefault="003F39E4" w:rsidP="006E6266">
      <w:pPr>
        <w:bidi w:val="0"/>
        <w:ind w:left="36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 xml:space="preserve">Proceeding of the XVI th International Congress on Animal Hygiene; “Animal Hygiene, Health and Welfare as corner stones of sustainable Animal Production”. </w:t>
      </w:r>
    </w:p>
    <w:p w:rsidR="003F39E4" w:rsidRPr="006E6266" w:rsidRDefault="003F39E4" w:rsidP="006E6266">
      <w:pPr>
        <w:bidi w:val="0"/>
        <w:ind w:left="36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May, 5-9, 2013, Nanjing, China; Pages 444-447.</w:t>
      </w:r>
    </w:p>
    <w:p w:rsidR="00B56F4E" w:rsidRPr="006E6266" w:rsidRDefault="00B56F4E" w:rsidP="006E6266">
      <w:pPr>
        <w:bidi w:val="0"/>
        <w:ind w:left="360"/>
        <w:jc w:val="lowKashida"/>
        <w:rPr>
          <w:b/>
          <w:bCs/>
          <w:sz w:val="26"/>
          <w:szCs w:val="26"/>
        </w:rPr>
      </w:pPr>
    </w:p>
    <w:p w:rsidR="003F39E4" w:rsidRPr="006E6266" w:rsidRDefault="003F39E4" w:rsidP="006E6266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Kidney Affections in relation to long term administration of chloramphenicol succinate.</w:t>
      </w:r>
    </w:p>
    <w:p w:rsidR="003F39E4" w:rsidRPr="006E6266" w:rsidRDefault="003F39E4" w:rsidP="006E6266">
      <w:pPr>
        <w:bidi w:val="0"/>
        <w:ind w:left="36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Abd El-Nasser, M.A. ; Nafady, A.,A.; El- Sharkawy,</w:t>
      </w:r>
      <w:r w:rsidRPr="006E6266">
        <w:rPr>
          <w:rFonts w:hint="cs"/>
          <w:b/>
          <w:bCs/>
          <w:sz w:val="26"/>
          <w:szCs w:val="26"/>
          <w:rtl/>
        </w:rPr>
        <w:t xml:space="preserve"> </w:t>
      </w:r>
      <w:r w:rsidRPr="006E6266">
        <w:rPr>
          <w:b/>
          <w:bCs/>
          <w:sz w:val="26"/>
          <w:szCs w:val="26"/>
        </w:rPr>
        <w:t>Eman E. and Abd El-Raheem, A.B.</w:t>
      </w:r>
    </w:p>
    <w:p w:rsidR="00B56F4E" w:rsidRPr="006E6266" w:rsidRDefault="003F39E4" w:rsidP="006E6266">
      <w:pPr>
        <w:bidi w:val="0"/>
        <w:ind w:left="36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 xml:space="preserve">Proceeding of the XVI </w:t>
      </w:r>
      <w:r w:rsidRPr="006E6266">
        <w:rPr>
          <w:b/>
          <w:bCs/>
          <w:sz w:val="26"/>
          <w:szCs w:val="26"/>
          <w:vertAlign w:val="superscript"/>
        </w:rPr>
        <w:t>th</w:t>
      </w:r>
      <w:r w:rsidRPr="006E6266">
        <w:rPr>
          <w:b/>
          <w:bCs/>
          <w:sz w:val="26"/>
          <w:szCs w:val="26"/>
        </w:rPr>
        <w:t xml:space="preserve"> International Congress on Animal Hygiene; “Animal Hygiene, Health and Welfare as corner stones of sustainable Animal Production”. </w:t>
      </w:r>
    </w:p>
    <w:p w:rsidR="00CA02F0" w:rsidRDefault="003F39E4" w:rsidP="00CA02F0">
      <w:pPr>
        <w:bidi w:val="0"/>
        <w:ind w:left="360"/>
        <w:jc w:val="lowKashida"/>
        <w:rPr>
          <w:b/>
          <w:bCs/>
          <w:sz w:val="26"/>
          <w:szCs w:val="26"/>
        </w:rPr>
      </w:pPr>
      <w:r w:rsidRPr="006E6266">
        <w:rPr>
          <w:b/>
          <w:bCs/>
          <w:sz w:val="26"/>
          <w:szCs w:val="26"/>
        </w:rPr>
        <w:t>May, 5-9, 2013,</w:t>
      </w:r>
      <w:r w:rsidR="00CA02F0">
        <w:rPr>
          <w:b/>
          <w:bCs/>
          <w:sz w:val="26"/>
          <w:szCs w:val="26"/>
        </w:rPr>
        <w:t xml:space="preserve"> Nanjing, China; Pages 475-479.</w:t>
      </w:r>
    </w:p>
    <w:p w:rsidR="00CA02F0" w:rsidRDefault="00CA02F0" w:rsidP="00CA02F0">
      <w:pPr>
        <w:bidi w:val="0"/>
        <w:jc w:val="lowKashida"/>
        <w:rPr>
          <w:b/>
          <w:bCs/>
          <w:sz w:val="26"/>
          <w:szCs w:val="26"/>
        </w:rPr>
      </w:pPr>
    </w:p>
    <w:p w:rsidR="00CA02F0" w:rsidRPr="00CA02F0" w:rsidRDefault="00CA02F0" w:rsidP="00CA02F0">
      <w:pPr>
        <w:numPr>
          <w:ilvl w:val="0"/>
          <w:numId w:val="4"/>
        </w:numPr>
        <w:bidi w:val="0"/>
        <w:ind w:hanging="540"/>
        <w:jc w:val="lowKashida"/>
        <w:rPr>
          <w:b/>
          <w:bCs/>
          <w:sz w:val="26"/>
          <w:szCs w:val="26"/>
        </w:rPr>
      </w:pPr>
      <w:r w:rsidRPr="00CA02F0">
        <w:rPr>
          <w:b/>
          <w:bCs/>
          <w:sz w:val="26"/>
          <w:szCs w:val="26"/>
        </w:rPr>
        <w:t>Light and Transmission Electron Microscopical Observations on Rat Sciatic Nerve Induced By Electrocution.</w:t>
      </w:r>
    </w:p>
    <w:p w:rsidR="00CA02F0" w:rsidRPr="00CA02F0" w:rsidRDefault="00CA02F0" w:rsidP="00CA02F0">
      <w:pPr>
        <w:bidi w:val="0"/>
        <w:ind w:left="360"/>
        <w:jc w:val="lowKashida"/>
        <w:rPr>
          <w:b/>
          <w:bCs/>
          <w:sz w:val="26"/>
          <w:szCs w:val="26"/>
        </w:rPr>
      </w:pPr>
      <w:r w:rsidRPr="00CA02F0">
        <w:rPr>
          <w:b/>
          <w:bCs/>
          <w:sz w:val="26"/>
          <w:szCs w:val="26"/>
        </w:rPr>
        <w:t>Doaa Safwat; Adel Shehata Ismail; Mahmoud Abd El-Nasser; Omar H. Bayuomi and Salah H. Afifi</w:t>
      </w:r>
    </w:p>
    <w:p w:rsidR="00CA02F0" w:rsidRPr="00CA02F0" w:rsidRDefault="00CA02F0" w:rsidP="00CA02F0">
      <w:pPr>
        <w:bidi w:val="0"/>
        <w:ind w:left="360"/>
        <w:jc w:val="lowKashida"/>
        <w:rPr>
          <w:b/>
          <w:bCs/>
          <w:sz w:val="26"/>
          <w:szCs w:val="26"/>
        </w:rPr>
      </w:pPr>
      <w:r w:rsidRPr="00CA02F0">
        <w:rPr>
          <w:b/>
          <w:bCs/>
          <w:sz w:val="26"/>
          <w:szCs w:val="26"/>
        </w:rPr>
        <w:t>Assiut Veterinary Medical Journal</w:t>
      </w:r>
      <w:r>
        <w:rPr>
          <w:b/>
          <w:bCs/>
          <w:sz w:val="26"/>
          <w:szCs w:val="26"/>
        </w:rPr>
        <w:t xml:space="preserve">; </w:t>
      </w:r>
      <w:r w:rsidRPr="00CA02F0">
        <w:rPr>
          <w:b/>
          <w:bCs/>
          <w:sz w:val="26"/>
          <w:szCs w:val="26"/>
        </w:rPr>
        <w:t>Faculty of Veterinary Medicine. Assiut University</w:t>
      </w:r>
      <w:r>
        <w:rPr>
          <w:b/>
          <w:bCs/>
          <w:sz w:val="26"/>
          <w:szCs w:val="26"/>
        </w:rPr>
        <w:t xml:space="preserve">; </w:t>
      </w:r>
      <w:r w:rsidRPr="00CA02F0">
        <w:rPr>
          <w:b/>
          <w:bCs/>
          <w:sz w:val="26"/>
          <w:szCs w:val="26"/>
        </w:rPr>
        <w:t>Volume 60 - No. 141; pp.7-11</w:t>
      </w:r>
    </w:p>
    <w:p w:rsidR="00CA02F0" w:rsidRPr="006E6266" w:rsidRDefault="00CA02F0" w:rsidP="00CA02F0">
      <w:pPr>
        <w:bidi w:val="0"/>
        <w:ind w:left="360"/>
        <w:jc w:val="lowKashida"/>
        <w:rPr>
          <w:b/>
          <w:bCs/>
          <w:sz w:val="26"/>
          <w:szCs w:val="26"/>
        </w:rPr>
      </w:pPr>
    </w:p>
    <w:sectPr w:rsidR="00CA02F0" w:rsidRPr="006E6266" w:rsidSect="007D5E56">
      <w:footerReference w:type="even" r:id="rId12"/>
      <w:footerReference w:type="default" r:id="rId13"/>
      <w:pgSz w:w="11906" w:h="16838"/>
      <w:pgMar w:top="1440" w:right="1800" w:bottom="1440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BA" w:rsidRDefault="004577BA">
      <w:r>
        <w:separator/>
      </w:r>
    </w:p>
  </w:endnote>
  <w:endnote w:type="continuationSeparator" w:id="1">
    <w:p w:rsidR="004577BA" w:rsidRDefault="0045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98" w:rsidRDefault="002913D7" w:rsidP="0025638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082A9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A98" w:rsidRDefault="00082A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98" w:rsidRDefault="002913D7" w:rsidP="0025638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082A98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F7EE2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082A98" w:rsidRDefault="00082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BA" w:rsidRDefault="004577BA">
      <w:r>
        <w:separator/>
      </w:r>
    </w:p>
  </w:footnote>
  <w:footnote w:type="continuationSeparator" w:id="1">
    <w:p w:rsidR="004577BA" w:rsidRDefault="0045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96E"/>
    <w:multiLevelType w:val="hybridMultilevel"/>
    <w:tmpl w:val="9FAE7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6E54"/>
    <w:multiLevelType w:val="hybridMultilevel"/>
    <w:tmpl w:val="B038DFC0"/>
    <w:lvl w:ilvl="0" w:tplc="67D00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F4E67C1"/>
    <w:multiLevelType w:val="hybridMultilevel"/>
    <w:tmpl w:val="49720DB8"/>
    <w:lvl w:ilvl="0" w:tplc="67D00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EC9475E"/>
    <w:multiLevelType w:val="hybridMultilevel"/>
    <w:tmpl w:val="5006661A"/>
    <w:lvl w:ilvl="0" w:tplc="67D00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42A12DA"/>
    <w:multiLevelType w:val="hybridMultilevel"/>
    <w:tmpl w:val="8C9248F8"/>
    <w:lvl w:ilvl="0" w:tplc="BB5C340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54E16"/>
    <w:multiLevelType w:val="hybridMultilevel"/>
    <w:tmpl w:val="BE382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8603F3"/>
    <w:multiLevelType w:val="hybridMultilevel"/>
    <w:tmpl w:val="6D04C1C4"/>
    <w:lvl w:ilvl="0" w:tplc="67D00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38B749C"/>
    <w:multiLevelType w:val="hybridMultilevel"/>
    <w:tmpl w:val="ABBCC3C2"/>
    <w:lvl w:ilvl="0" w:tplc="67D00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EDE6DC8"/>
    <w:multiLevelType w:val="hybridMultilevel"/>
    <w:tmpl w:val="B846E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54088B"/>
    <w:multiLevelType w:val="hybridMultilevel"/>
    <w:tmpl w:val="B59488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D87276"/>
    <w:multiLevelType w:val="hybridMultilevel"/>
    <w:tmpl w:val="DB586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7C7BF3"/>
    <w:multiLevelType w:val="hybridMultilevel"/>
    <w:tmpl w:val="BAFC06B0"/>
    <w:lvl w:ilvl="0" w:tplc="67D00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63A57135"/>
    <w:multiLevelType w:val="multilevel"/>
    <w:tmpl w:val="B59488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275524"/>
    <w:multiLevelType w:val="hybridMultilevel"/>
    <w:tmpl w:val="10783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027AA5"/>
    <w:multiLevelType w:val="hybridMultilevel"/>
    <w:tmpl w:val="301CF93A"/>
    <w:lvl w:ilvl="0" w:tplc="C6E030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8631CB"/>
    <w:multiLevelType w:val="hybridMultilevel"/>
    <w:tmpl w:val="11FC6B2A"/>
    <w:lvl w:ilvl="0" w:tplc="67D00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72BF580A"/>
    <w:multiLevelType w:val="hybridMultilevel"/>
    <w:tmpl w:val="66A440EC"/>
    <w:lvl w:ilvl="0" w:tplc="67D00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7C68059D"/>
    <w:multiLevelType w:val="hybridMultilevel"/>
    <w:tmpl w:val="2204519C"/>
    <w:lvl w:ilvl="0" w:tplc="67D00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5"/>
  </w:num>
  <w:num w:numId="9">
    <w:abstractNumId w:val="11"/>
  </w:num>
  <w:num w:numId="10">
    <w:abstractNumId w:val="1"/>
  </w:num>
  <w:num w:numId="11">
    <w:abstractNumId w:val="17"/>
  </w:num>
  <w:num w:numId="12">
    <w:abstractNumId w:val="6"/>
  </w:num>
  <w:num w:numId="13">
    <w:abstractNumId w:val="3"/>
  </w:num>
  <w:num w:numId="14">
    <w:abstractNumId w:val="16"/>
  </w:num>
  <w:num w:numId="15">
    <w:abstractNumId w:val="8"/>
  </w:num>
  <w:num w:numId="16">
    <w:abstractNumId w:val="12"/>
  </w:num>
  <w:num w:numId="17">
    <w:abstractNumId w:val="10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7E"/>
    <w:rsid w:val="00031937"/>
    <w:rsid w:val="00082A98"/>
    <w:rsid w:val="00110FC3"/>
    <w:rsid w:val="001119E7"/>
    <w:rsid w:val="0011415B"/>
    <w:rsid w:val="001C0841"/>
    <w:rsid w:val="001E55F6"/>
    <w:rsid w:val="002375F2"/>
    <w:rsid w:val="00237789"/>
    <w:rsid w:val="0025007E"/>
    <w:rsid w:val="002553A9"/>
    <w:rsid w:val="0025638A"/>
    <w:rsid w:val="002666A4"/>
    <w:rsid w:val="002913D7"/>
    <w:rsid w:val="002C555B"/>
    <w:rsid w:val="003F39E4"/>
    <w:rsid w:val="004577BA"/>
    <w:rsid w:val="00467568"/>
    <w:rsid w:val="00481F1E"/>
    <w:rsid w:val="004B440A"/>
    <w:rsid w:val="004D3ECB"/>
    <w:rsid w:val="0051347D"/>
    <w:rsid w:val="00627DEB"/>
    <w:rsid w:val="006369DA"/>
    <w:rsid w:val="006709FC"/>
    <w:rsid w:val="00680FD7"/>
    <w:rsid w:val="006819B1"/>
    <w:rsid w:val="006945A5"/>
    <w:rsid w:val="00695F8A"/>
    <w:rsid w:val="006E6266"/>
    <w:rsid w:val="00736205"/>
    <w:rsid w:val="007D5E56"/>
    <w:rsid w:val="007F349A"/>
    <w:rsid w:val="00832A70"/>
    <w:rsid w:val="00851DA7"/>
    <w:rsid w:val="00862811"/>
    <w:rsid w:val="008A13AF"/>
    <w:rsid w:val="008F02FA"/>
    <w:rsid w:val="008F5D14"/>
    <w:rsid w:val="00920A9A"/>
    <w:rsid w:val="0094179E"/>
    <w:rsid w:val="00961CAE"/>
    <w:rsid w:val="00995436"/>
    <w:rsid w:val="009E689C"/>
    <w:rsid w:val="00A173DA"/>
    <w:rsid w:val="00A2601F"/>
    <w:rsid w:val="00A4470D"/>
    <w:rsid w:val="00AC048C"/>
    <w:rsid w:val="00AF223E"/>
    <w:rsid w:val="00B46EC8"/>
    <w:rsid w:val="00B56F4E"/>
    <w:rsid w:val="00B907DD"/>
    <w:rsid w:val="00BA77FC"/>
    <w:rsid w:val="00BB3C51"/>
    <w:rsid w:val="00C17760"/>
    <w:rsid w:val="00C75989"/>
    <w:rsid w:val="00CA02F0"/>
    <w:rsid w:val="00D01950"/>
    <w:rsid w:val="00D02ACC"/>
    <w:rsid w:val="00D2583B"/>
    <w:rsid w:val="00D536F9"/>
    <w:rsid w:val="00DB5F33"/>
    <w:rsid w:val="00EC47C7"/>
    <w:rsid w:val="00EE7396"/>
    <w:rsid w:val="00EF7EE2"/>
    <w:rsid w:val="00F455FA"/>
    <w:rsid w:val="00F7517A"/>
    <w:rsid w:val="00F9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DE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007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945A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455FA"/>
    <w:pPr>
      <w:jc w:val="center"/>
    </w:pPr>
    <w:rPr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rsid w:val="00F455FA"/>
    <w:rPr>
      <w:b/>
      <w:bCs/>
      <w:sz w:val="32"/>
      <w:szCs w:val="32"/>
      <w:lang w:val="en-US" w:eastAsia="ar-SA" w:bidi="ar-EG"/>
    </w:rPr>
  </w:style>
  <w:style w:type="paragraph" w:styleId="Footer">
    <w:name w:val="footer"/>
    <w:basedOn w:val="Normal"/>
    <w:link w:val="FooterChar"/>
    <w:unhideWhenUsed/>
    <w:rsid w:val="00F455FA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455FA"/>
    <w:rPr>
      <w:rFonts w:ascii="Calibri" w:eastAsia="Calibri" w:hAnsi="Calibri" w:cs="Arial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082A98"/>
  </w:style>
  <w:style w:type="paragraph" w:styleId="ListParagraph">
    <w:name w:val="List Paragraph"/>
    <w:basedOn w:val="Normal"/>
    <w:uiPriority w:val="34"/>
    <w:qFormat/>
    <w:rsid w:val="003F39E4"/>
    <w:pPr>
      <w:ind w:left="720"/>
    </w:pPr>
  </w:style>
  <w:style w:type="paragraph" w:styleId="BalloonText">
    <w:name w:val="Balloon Text"/>
    <w:basedOn w:val="Normal"/>
    <w:link w:val="BalloonTextChar"/>
    <w:rsid w:val="00CA0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hmoud.mousa@vet.au.edu.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mnasser2002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جامعة أسيوط</vt:lpstr>
    </vt:vector>
  </TitlesOfParts>
  <Company/>
  <LinksUpToDate>false</LinksUpToDate>
  <CharactersWithSpaces>10854</CharactersWithSpaces>
  <SharedDoc>false</SharedDoc>
  <HLinks>
    <vt:vector size="12" baseType="variant">
      <vt:variant>
        <vt:i4>7667722</vt:i4>
      </vt:variant>
      <vt:variant>
        <vt:i4>9</vt:i4>
      </vt:variant>
      <vt:variant>
        <vt:i4>0</vt:i4>
      </vt:variant>
      <vt:variant>
        <vt:i4>5</vt:i4>
      </vt:variant>
      <vt:variant>
        <vt:lpwstr>mailto:mahmoud.mousa@vet.au.edu.eg</vt:lpwstr>
      </vt:variant>
      <vt:variant>
        <vt:lpwstr/>
      </vt:variant>
      <vt:variant>
        <vt:i4>7995480</vt:i4>
      </vt:variant>
      <vt:variant>
        <vt:i4>6</vt:i4>
      </vt:variant>
      <vt:variant>
        <vt:i4>0</vt:i4>
      </vt:variant>
      <vt:variant>
        <vt:i4>5</vt:i4>
      </vt:variant>
      <vt:variant>
        <vt:lpwstr>mailto:mmnasser2002@yahoo.com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أسيوط</dc:title>
  <dc:creator>winxp</dc:creator>
  <cp:lastModifiedBy>M.T</cp:lastModifiedBy>
  <cp:revision>2</cp:revision>
  <cp:lastPrinted>2002-01-01T02:55:00Z</cp:lastPrinted>
  <dcterms:created xsi:type="dcterms:W3CDTF">2015-06-02T08:05:00Z</dcterms:created>
  <dcterms:modified xsi:type="dcterms:W3CDTF">2015-06-02T08:05:00Z</dcterms:modified>
</cp:coreProperties>
</file>